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D1951" w14:textId="74259037" w:rsidR="00D555F2" w:rsidRDefault="00D555F2" w:rsidP="00B15A6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52"/>
        </w:rPr>
      </w:pPr>
      <w:r w:rsidRPr="00D555F2">
        <w:rPr>
          <w:rFonts w:ascii="TH SarabunIT๙" w:eastAsia="Calibri" w:hAnsi="TH SarabunIT๙" w:cs="TH SarabunIT๙"/>
          <w:b/>
          <w:bCs/>
          <w:sz w:val="44"/>
          <w:szCs w:val="52"/>
          <w:cs/>
        </w:rPr>
        <w:t>แบบรายงานผลการดำเนินการแผนบริหารจัดการความเสี่ยงการทุจริต</w:t>
      </w:r>
    </w:p>
    <w:p w14:paraId="6140BFF1" w14:textId="625EB351" w:rsidR="00CA537A" w:rsidRPr="00CA537A" w:rsidRDefault="00CA537A" w:rsidP="00CA537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28"/>
          <w:szCs w:val="36"/>
          <w:highlight w:val="yellow"/>
        </w:rPr>
      </w:pPr>
      <w:r w:rsidRPr="00CA537A">
        <w:rPr>
          <w:rFonts w:ascii="TH SarabunIT๙" w:eastAsia="Calibri" w:hAnsi="TH SarabunIT๙" w:cs="TH SarabunIT๙"/>
          <w:b/>
          <w:bCs/>
          <w:color w:val="FF0000"/>
          <w:sz w:val="28"/>
          <w:szCs w:val="36"/>
          <w:highlight w:val="yellow"/>
          <w:cs/>
        </w:rPr>
        <w:t>หน่วยงานจะต้องรายงานผลการดำเนินการวิเคราะห์เปรียบเทียบระหว่างแผนการดำเนินงานและผลการดำเนินงานตามแผนว่ามีส่วนใดที่อยู่ระหว่างดำเนินการ หรือดำเนินการเสร็จแล้ว พร้อมทั้งจัดทำผลการดำเนินการตามแผนในรูปแบบอินโฟกราฟิกส์สำหรับเผยแพร่ต่อสาธารณะผ่านเว็บไซต์ของหน่วยงานด้วย</w:t>
      </w:r>
    </w:p>
    <w:p w14:paraId="399A2EB0" w14:textId="7FF14833" w:rsidR="00B15A67" w:rsidRPr="00B15A67" w:rsidRDefault="00B15A67" w:rsidP="00B15A6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4"/>
          <w:szCs w:val="32"/>
        </w:rPr>
      </w:pPr>
    </w:p>
    <w:p w14:paraId="64A8BD4F" w14:textId="1E94C9BB" w:rsidR="00A7337E" w:rsidRDefault="004903B7" w:rsidP="00B15A6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Wingdings 2" w:eastAsia="Wingdings 2" w:hAnsi="Wingdings 2" w:cs="Wingdings 2"/>
          <w:sz w:val="32"/>
          <w:szCs w:val="32"/>
        </w:rPr>
        <w:sym w:font="Wingdings" w:char="F0FE"/>
      </w:r>
      <w:r w:rsidR="00A7337E" w:rsidRPr="00B15A67">
        <w:rPr>
          <w:rFonts w:ascii="TH SarabunIT๙" w:eastAsia="Calibri" w:hAnsi="TH SarabunIT๙" w:cs="TH SarabunIT๙"/>
          <w:sz w:val="32"/>
          <w:szCs w:val="32"/>
          <w:cs/>
        </w:rPr>
        <w:t xml:space="preserve">มีการเสนอรายงานต่อผู้บริหารของหน่วยงาน </w:t>
      </w:r>
      <w:r>
        <w:rPr>
          <w:rFonts w:ascii="Wingdings 2" w:eastAsia="Wingdings 2" w:hAnsi="Wingdings 2" w:cs="Wingdings 2"/>
          <w:sz w:val="32"/>
          <w:szCs w:val="32"/>
        </w:rPr>
        <w:sym w:font="Wingdings" w:char="F0FE"/>
      </w:r>
      <w:r w:rsidR="00B15A6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7337E" w:rsidRPr="00B15A67">
        <w:rPr>
          <w:rFonts w:ascii="TH SarabunIT๙" w:eastAsia="Calibri" w:hAnsi="TH SarabunIT๙" w:cs="TH SarabunIT๙"/>
          <w:sz w:val="32"/>
          <w:szCs w:val="32"/>
          <w:cs/>
        </w:rPr>
        <w:t xml:space="preserve">นำเผยแพร่บนเว็บไซต์ของหน่วยงาน </w:t>
      </w:r>
      <w:r>
        <w:rPr>
          <w:rFonts w:ascii="Wingdings 2" w:eastAsia="Wingdings 2" w:hAnsi="Wingdings 2" w:cs="Wingdings 2"/>
          <w:sz w:val="32"/>
          <w:szCs w:val="32"/>
        </w:rPr>
        <w:sym w:font="Wingdings" w:char="F0FE"/>
      </w:r>
      <w:r w:rsidR="00B15A6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7337E" w:rsidRPr="00B15A67">
        <w:rPr>
          <w:rFonts w:ascii="TH SarabunIT๙" w:eastAsia="Calibri" w:hAnsi="TH SarabunIT๙" w:cs="TH SarabunIT๙"/>
          <w:sz w:val="32"/>
          <w:szCs w:val="32"/>
          <w:cs/>
        </w:rPr>
        <w:t xml:space="preserve">มีการนำเสนอต่อการประชุมระดับบริหารของหน่วยงานเพื่อรับทราบ </w:t>
      </w:r>
    </w:p>
    <w:p w14:paraId="0DF98085" w14:textId="77777777" w:rsidR="0084178E" w:rsidRDefault="0084178E" w:rsidP="00B15A6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940"/>
      </w:tblGrid>
      <w:tr w:rsidR="00C262DC" w14:paraId="464B8A33" w14:textId="77777777" w:rsidTr="003B4042">
        <w:tc>
          <w:tcPr>
            <w:tcW w:w="4940" w:type="dxa"/>
            <w:shd w:val="clear" w:color="auto" w:fill="FBE4D5" w:themeFill="accent2" w:themeFillTint="33"/>
          </w:tcPr>
          <w:p w14:paraId="56A02659" w14:textId="78C1AC64" w:rsidR="00C262DC" w:rsidRDefault="00C262DC" w:rsidP="00B15A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178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Link </w:t>
            </w:r>
            <w:r w:rsidRPr="0084178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เผยแพร่</w:t>
            </w:r>
          </w:p>
        </w:tc>
      </w:tr>
      <w:tr w:rsidR="00C262DC" w14:paraId="710DB380" w14:textId="77777777" w:rsidTr="003B4042">
        <w:tc>
          <w:tcPr>
            <w:tcW w:w="4940" w:type="dxa"/>
          </w:tcPr>
          <w:p w14:paraId="74D625EF" w14:textId="77777777" w:rsidR="00C262DC" w:rsidRDefault="00C262DC" w:rsidP="00B15A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31D63A0C" w14:textId="10D8C687" w:rsidR="00E911AF" w:rsidRDefault="00E911AF" w:rsidP="00BF38D4">
      <w:pPr>
        <w:spacing w:before="120" w:after="0" w:line="240" w:lineRule="auto"/>
        <w:rPr>
          <w:rFonts w:ascii="TH SarabunIT๙" w:eastAsia="Calibri" w:hAnsi="TH SarabunIT๙" w:cs="TH SarabunIT๙"/>
          <w:sz w:val="24"/>
          <w:szCs w:val="32"/>
        </w:rPr>
      </w:pPr>
    </w:p>
    <w:tbl>
      <w:tblPr>
        <w:tblW w:w="15702" w:type="dxa"/>
        <w:tblInd w:w="-289" w:type="dxa"/>
        <w:tblLook w:val="0600" w:firstRow="0" w:lastRow="0" w:firstColumn="0" w:lastColumn="0" w:noHBand="1" w:noVBand="1"/>
      </w:tblPr>
      <w:tblGrid>
        <w:gridCol w:w="724"/>
        <w:gridCol w:w="2537"/>
        <w:gridCol w:w="2835"/>
        <w:gridCol w:w="1134"/>
        <w:gridCol w:w="1984"/>
        <w:gridCol w:w="263"/>
        <w:gridCol w:w="729"/>
        <w:gridCol w:w="2835"/>
        <w:gridCol w:w="1389"/>
        <w:gridCol w:w="1272"/>
      </w:tblGrid>
      <w:tr w:rsidR="00E911AF" w:rsidRPr="005E59D7" w14:paraId="20D615EE" w14:textId="77777777" w:rsidTr="00045238">
        <w:trPr>
          <w:trHeight w:val="615"/>
          <w:tblHeader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</w:tcPr>
          <w:p w14:paraId="4BEB9E71" w14:textId="077800B6" w:rsidR="00E911AF" w:rsidRPr="005E59D7" w:rsidRDefault="00E911AF" w:rsidP="00753055">
            <w:pPr>
              <w:ind w:right="-213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ชื่อกระบวนงาน/โครงการ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19031E">
              <w:rPr>
                <w:rFonts w:ascii="TH SarabunIT๙" w:eastAsia="Tahoma" w:hAnsi="TH SarabunIT๙" w:cs="TH SarabunIT๙" w:hint="cs"/>
                <w:b/>
                <w:bCs/>
                <w:color w:val="000000" w:themeColor="text1"/>
                <w:kern w:val="24"/>
                <w:sz w:val="32"/>
                <w:szCs w:val="32"/>
                <w:u w:val="single"/>
                <w:cs/>
              </w:rPr>
              <w:t>การรวบรวมพยานหลักฐานในคดี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</w:tcPr>
          <w:p w14:paraId="292A39D5" w14:textId="77777777" w:rsidR="00E911AF" w:rsidRPr="005E59D7" w:rsidRDefault="00E911AF" w:rsidP="0075305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3F95F9E" w14:textId="77777777" w:rsidR="00E911AF" w:rsidRPr="005E59D7" w:rsidRDefault="00E911AF" w:rsidP="00753055">
            <w:pPr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</w:tr>
      <w:tr w:rsidR="00E911AF" w:rsidRPr="005E59D7" w14:paraId="54F59002" w14:textId="77777777" w:rsidTr="00045238">
        <w:trPr>
          <w:trHeight w:val="840"/>
          <w:tblHeader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01403A8" w14:textId="49C84433" w:rsidR="00E911AF" w:rsidRPr="005E59D7" w:rsidRDefault="00E911AF" w:rsidP="00E911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ADD26B7" w14:textId="445EA029" w:rsidR="00E911AF" w:rsidRPr="005E59D7" w:rsidRDefault="00E911AF" w:rsidP="00E911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ขั้นตอนการดำเนินการ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A60444D" w14:textId="77777777" w:rsidR="00E911AF" w:rsidRDefault="00E911AF" w:rsidP="00E911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ประเด็นความเสี่ยง</w:t>
            </w:r>
          </w:p>
          <w:p w14:paraId="35547310" w14:textId="095C7575" w:rsidR="00E911AF" w:rsidRPr="005E59D7" w:rsidRDefault="00E911AF" w:rsidP="00E911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การทุจริต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3CF00E3" w14:textId="44DBB7EF" w:rsidR="00E911AF" w:rsidRPr="005E59D7" w:rsidRDefault="00E911AF" w:rsidP="00E911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761BBCD" w14:textId="043221FF" w:rsidR="00E911AF" w:rsidRPr="005E59D7" w:rsidRDefault="00E911AF" w:rsidP="00E911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มาตรการควบคุมหรือป้องกัน</w:t>
            </w:r>
            <w:r w:rsidRPr="005E59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E59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ความเสี่ยงการทุจริต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B6E7390" w14:textId="77777777" w:rsidR="00E911AF" w:rsidRPr="005E59D7" w:rsidRDefault="00E911AF" w:rsidP="00E911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59D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754336E" w14:textId="3C64BD3C" w:rsidR="00E911AF" w:rsidRPr="005E59D7" w:rsidRDefault="00E911AF" w:rsidP="00E911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ผลการดำเนินการ ตามแผน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9A5348A" w14:textId="520D2699" w:rsidR="00E911AF" w:rsidRDefault="00E911AF" w:rsidP="00E911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ไฟล์/เอกสาร/</w:t>
            </w:r>
          </w:p>
          <w:p w14:paraId="1445CDD1" w14:textId="71DD466E" w:rsidR="00E911AF" w:rsidRPr="005E59D7" w:rsidRDefault="00E911AF" w:rsidP="00E911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หลักฐาน</w:t>
            </w:r>
          </w:p>
        </w:tc>
      </w:tr>
      <w:tr w:rsidR="00E911AF" w:rsidRPr="005E59D7" w14:paraId="3ABD04C6" w14:textId="77777777" w:rsidTr="00045238">
        <w:trPr>
          <w:trHeight w:val="13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288B2" w14:textId="77777777" w:rsidR="00E911AF" w:rsidRPr="00CB7C73" w:rsidRDefault="00E911AF" w:rsidP="008425B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7C7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Pr="00CB7C7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1503" w14:textId="77777777" w:rsidR="008425B7" w:rsidRDefault="00E911AF" w:rsidP="008425B7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การขอ</w:t>
            </w:r>
            <w:r w:rsidRPr="00DC061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พยานหลักฐาน</w:t>
            </w:r>
          </w:p>
          <w:p w14:paraId="55630B0D" w14:textId="10B80B87" w:rsidR="00E911AF" w:rsidRPr="00CB7C73" w:rsidRDefault="00E911AF" w:rsidP="008425B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จากหน่วยงาน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CB43" w14:textId="77777777" w:rsidR="00E911AF" w:rsidRPr="00CB7C73" w:rsidRDefault="00E911AF" w:rsidP="0075305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7C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เจ้าหน้าที่</w:t>
            </w:r>
            <w:r w:rsidRPr="00D8194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ผู้รับผิดชอบสำนวนเจตนาไม่ขอพยานหลักฐานสำคัญจากหน่วยงาน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A581" w14:textId="77777777" w:rsidR="00E911AF" w:rsidRPr="00CB7C73" w:rsidRDefault="00E911AF" w:rsidP="00753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B7C7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7095F" w14:textId="77777777" w:rsidR="00E911AF" w:rsidRPr="001619D6" w:rsidRDefault="00E911AF" w:rsidP="0062160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619D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1619D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การกำชับการปฏิบัติตามกฎหมาย กฎ ระเบียบที่เกี่ยวข้อง มาตรการรักษาความปลอดภัยข้อมูล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F749B" w14:textId="77777777" w:rsidR="00E911AF" w:rsidRPr="001619D6" w:rsidRDefault="00E911AF" w:rsidP="00177B0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19D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จ้งเวียนกำชับแนวทางปฏิบัติเกี่ยวกับการักษาความลับข้อมูลในสำนวนและกำชับให้ใช้มาตรการทางการบริหารแก่ข้าราชการที่มีพฤติการณ์   </w:t>
            </w:r>
          </w:p>
          <w:p w14:paraId="5FAB2207" w14:textId="77777777" w:rsidR="00E911AF" w:rsidRDefault="00E911AF" w:rsidP="00177B0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19D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เข้าข่ายกระทำความผิดวินัยอย่างร้ายแรง</w:t>
            </w:r>
          </w:p>
          <w:p w14:paraId="43455549" w14:textId="77777777" w:rsidR="004903B7" w:rsidRDefault="004903B7" w:rsidP="007530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F91D40" w14:textId="77777777" w:rsidR="004903B7" w:rsidRPr="001619D6" w:rsidRDefault="004903B7" w:rsidP="007530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16E9" w14:textId="77777777" w:rsidR="00E911AF" w:rsidRDefault="004903B7" w:rsidP="006305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Wingdings" w:hAnsi="Wingdings" w:cs="Wingdings"/>
                <w:color w:val="000000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</w:t>
            </w:r>
          </w:p>
          <w:p w14:paraId="118C19BB" w14:textId="77777777" w:rsidR="006202D0" w:rsidRDefault="00630571" w:rsidP="003F5427">
            <w:pPr>
              <w:spacing w:after="0" w:line="240" w:lineRule="auto"/>
              <w:rPr>
                <w:rFonts w:ascii="TH SarabunIT๙" w:eastAsia="Tahoma" w:hAnsi="TH SarabunIT๙" w:cs="TH SarabunIT๙"/>
                <w:color w:val="000000" w:themeColor="text1"/>
                <w:kern w:val="24"/>
                <w:sz w:val="28"/>
              </w:rPr>
            </w:pPr>
            <w:r w:rsidRPr="0063057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แจ้งเวียน</w:t>
            </w:r>
            <w:r w:rsidRPr="00630571">
              <w:rPr>
                <w:rFonts w:ascii="TH SarabunIT๙" w:hAnsi="TH SarabunIT๙" w:cs="TH SarabunIT๙" w:hint="cs"/>
                <w:sz w:val="28"/>
                <w:cs/>
              </w:rPr>
              <w:t>คำสั่งกรมสอบสวนคดีพิเศษ</w:t>
            </w:r>
            <w:r w:rsidR="003F5427">
              <w:rPr>
                <w:rFonts w:ascii="TH SarabunIT๙" w:hAnsi="TH SarabunIT๙" w:cs="TH SarabunIT๙" w:hint="cs"/>
                <w:sz w:val="28"/>
                <w:cs/>
              </w:rPr>
              <w:t xml:space="preserve"> ที่ </w:t>
            </w:r>
            <w:r w:rsidR="003F5427">
              <w:rPr>
                <w:rFonts w:ascii="TH SarabunIT๙" w:hAnsi="TH SarabunIT๙" w:cs="TH SarabunIT๙"/>
                <w:sz w:val="28"/>
              </w:rPr>
              <w:t>660/2568</w:t>
            </w:r>
            <w:r w:rsidR="003F5427">
              <w:rPr>
                <w:rFonts w:ascii="TH SarabunIT๙" w:hAnsi="TH SarabunIT๙" w:cs="TH SarabunIT๙" w:hint="cs"/>
                <w:sz w:val="28"/>
                <w:cs/>
              </w:rPr>
              <w:t xml:space="preserve">เรื่อง </w:t>
            </w:r>
            <w:r w:rsidRPr="00630571">
              <w:rPr>
                <w:rFonts w:ascii="TH SarabunIT๙" w:hAnsi="TH SarabunIT๙" w:cs="TH SarabunIT๙" w:hint="cs"/>
                <w:sz w:val="28"/>
                <w:cs/>
              </w:rPr>
              <w:t>มาตรการบริหารความเสี่ยงการทุจริต การใช้อำนาจและตำแหน่งหน้าที่</w:t>
            </w:r>
            <w:r w:rsidRPr="00630571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การรวบรวมพยาน</w:t>
            </w:r>
          </w:p>
          <w:p w14:paraId="40DC3BDB" w14:textId="77777777" w:rsidR="006202D0" w:rsidRDefault="00630571" w:rsidP="003F542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30571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หลักฐานในคดี</w:t>
            </w:r>
            <w:r w:rsidR="003F5427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เพื่อให้กำหนดและ</w:t>
            </w:r>
            <w:r w:rsidR="003F5427" w:rsidRPr="003F5427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ปฏิบัติ</w:t>
            </w:r>
            <w:r w:rsidR="003F5427" w:rsidRPr="003F5427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lastRenderedPageBreak/>
              <w:t>เกี่ยวกับกา</w:t>
            </w:r>
            <w:r w:rsidR="006202D0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ร</w:t>
            </w:r>
            <w:r w:rsidR="003F5427" w:rsidRPr="003F5427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รักษาความลับข้อมูล</w:t>
            </w:r>
            <w:r w:rsidR="003F5427" w:rsidRPr="003F5427">
              <w:rPr>
                <w:rFonts w:ascii="TH SarabunIT๙" w:hAnsi="TH SarabunIT๙" w:cs="TH SarabunIT๙"/>
                <w:color w:val="000000"/>
                <w:sz w:val="28"/>
                <w:cs/>
              </w:rPr>
              <w:t>ในสำนวนและกำชับให้ใช้มาตรการทาง</w:t>
            </w:r>
          </w:p>
          <w:p w14:paraId="2AFBB2DD" w14:textId="5BF11CB8" w:rsidR="003F5427" w:rsidRPr="003F5427" w:rsidRDefault="003F5427" w:rsidP="003F542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542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การบริหารแก่ข้าราชการที่มีพฤติการณ์   </w:t>
            </w:r>
          </w:p>
          <w:p w14:paraId="5F368B8C" w14:textId="5F53BB70" w:rsidR="00630571" w:rsidRPr="00630571" w:rsidRDefault="003F5427" w:rsidP="0063057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F5427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เข้าข่ายกระทำความผิดวินัยอย่างร้ายแรง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E1110" w14:textId="77777777" w:rsidR="000C45BC" w:rsidRDefault="000C45BC" w:rsidP="000C45B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ไฟล์เอกสาร</w:t>
            </w:r>
          </w:p>
          <w:p w14:paraId="05A35255" w14:textId="78D17411" w:rsidR="00E911AF" w:rsidRDefault="000C45BC" w:rsidP="000C45B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ไฟล์รูป</w:t>
            </w:r>
          </w:p>
          <w:p w14:paraId="4A946A40" w14:textId="591CDAEC" w:rsidR="009E303F" w:rsidRPr="009E303F" w:rsidRDefault="009E303F" w:rsidP="009E30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E911AF" w:rsidRPr="005E59D7" w14:paraId="46A1EA02" w14:textId="77777777" w:rsidTr="00045238">
        <w:trPr>
          <w:trHeight w:val="11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CEC83" w14:textId="77777777" w:rsidR="00E911AF" w:rsidRPr="005E59D7" w:rsidRDefault="00E911AF" w:rsidP="00753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0320" w14:textId="77777777" w:rsidR="00E911AF" w:rsidRPr="005E59D7" w:rsidRDefault="00E911AF" w:rsidP="0075305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E2E8" w14:textId="77777777" w:rsidR="00E911AF" w:rsidRPr="005E59D7" w:rsidRDefault="00E911AF" w:rsidP="0075305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9C19" w14:textId="77777777" w:rsidR="00E911AF" w:rsidRPr="005E59D7" w:rsidRDefault="00E911AF" w:rsidP="0075305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B3E62" w14:textId="77777777" w:rsidR="008425B7" w:rsidRDefault="00E911AF" w:rsidP="0062160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19D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1619D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ให้ผู้บังคับบัญชาในหน่วยงานสังกัดกรมสอบสวนคดีพิเศษ สอดส่อง ดูแล ควบคุม กำชับ ติดตาม และตรวจสอบการปฏิบัติงานผู้ใต้บังคับบัญชา</w:t>
            </w:r>
          </w:p>
          <w:p w14:paraId="51703F4D" w14:textId="6CC5217F" w:rsidR="00E911AF" w:rsidRPr="001619D6" w:rsidRDefault="00E911AF" w:rsidP="0062160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619D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อย่างเคร่งครัด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2F48E" w14:textId="77777777" w:rsidR="008425B7" w:rsidRDefault="00E911AF" w:rsidP="00621601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2160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ให้ผู้บังคับบัญชาหน่วยงาน</w:t>
            </w:r>
          </w:p>
          <w:p w14:paraId="5D48F167" w14:textId="438CC952" w:rsidR="00621601" w:rsidRPr="00621601" w:rsidRDefault="00E911AF" w:rsidP="00621601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2160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ในสัง</w:t>
            </w:r>
            <w:r w:rsidR="001963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กัดกรมสอบสวนคดีพิเศษ รายงานผล</w:t>
            </w:r>
            <w:r w:rsidRPr="0062160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ตามมาตรการ</w:t>
            </w:r>
            <w:r w:rsidR="0019633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  </w:t>
            </w:r>
            <w:r w:rsidRPr="0062160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กรณีมีเจ้าหน้าที่ในสังกัด </w:t>
            </w:r>
            <w:r w:rsidRPr="0062160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  <w:t>มีพฤติการณ์การทุจริตและ</w:t>
            </w:r>
            <w:r w:rsidRPr="00621601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ประพฤติมิช</w:t>
            </w:r>
            <w:r w:rsidR="00621601" w:rsidRPr="00621601">
              <w:rPr>
                <w:rFonts w:ascii="TH SarabunIT๙" w:hAnsi="TH SarabunIT๙" w:cs="TH SarabunIT๙"/>
                <w:sz w:val="32"/>
                <w:szCs w:val="32"/>
                <w:cs/>
              </w:rPr>
              <w:t>อบ ให้รายงานพฤติการณ์ดังกล่าวต่</w:t>
            </w:r>
            <w:r w:rsidR="00621601" w:rsidRPr="00621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62160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ผู้บังคับบัญชาตามลำดับชั้นโดยเร็วเพื่อพิจารณาดำเนินการทางวินัยตามระเบียบที่เกี่ยวข้อง</w:t>
            </w:r>
          </w:p>
          <w:p w14:paraId="0A5F7501" w14:textId="5D4C904E" w:rsidR="00621601" w:rsidRPr="00621601" w:rsidRDefault="00621601" w:rsidP="006216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DB6EF" w14:textId="77777777" w:rsidR="00E911AF" w:rsidRDefault="004903B7" w:rsidP="0063057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Wingdings" w:hAnsi="Wingdings" w:cs="Wingdings"/>
                <w:color w:val="000000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</w:t>
            </w:r>
          </w:p>
          <w:p w14:paraId="1CC7B32D" w14:textId="77777777" w:rsidR="006202D0" w:rsidRDefault="00630571" w:rsidP="006202D0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  <w:r w:rsidRPr="0063057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แจ้งเวียน</w:t>
            </w:r>
            <w:r w:rsidRPr="00630571">
              <w:rPr>
                <w:rFonts w:ascii="TH SarabunIT๙" w:hAnsi="TH SarabunIT๙" w:cs="TH SarabunIT๙" w:hint="cs"/>
                <w:sz w:val="28"/>
                <w:cs/>
              </w:rPr>
              <w:t>คำสั่งกรมสอบสวนคดีพิเศษ</w:t>
            </w:r>
            <w:r w:rsidR="003F5427">
              <w:rPr>
                <w:rFonts w:ascii="TH SarabunIT๙" w:hAnsi="TH SarabunIT๙" w:cs="TH SarabunIT๙" w:hint="cs"/>
                <w:sz w:val="28"/>
                <w:cs/>
              </w:rPr>
              <w:t xml:space="preserve"> ที่ </w:t>
            </w:r>
            <w:r w:rsidR="003F5427">
              <w:rPr>
                <w:rFonts w:ascii="TH SarabunIT๙" w:hAnsi="TH SarabunIT๙" w:cs="TH SarabunIT๙"/>
                <w:sz w:val="28"/>
              </w:rPr>
              <w:t>660/2568</w:t>
            </w:r>
            <w:r w:rsidRPr="00630571">
              <w:rPr>
                <w:rFonts w:ascii="TH SarabunIT๙" w:hAnsi="TH SarabunIT๙" w:cs="TH SarabunIT๙" w:hint="cs"/>
                <w:sz w:val="28"/>
                <w:cs/>
              </w:rPr>
              <w:t>เรื่อง  มาตรการบริหารความเสี่ยงการทุจริต การใช้อำนาจและตำแหน่งหน้าที่</w:t>
            </w:r>
            <w:r w:rsidRPr="00630571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การรวบรวมพยานหลักฐาน</w:t>
            </w:r>
            <w:r w:rsidRPr="003F5427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ในคดี</w:t>
            </w:r>
            <w:r w:rsidR="003F5427" w:rsidRPr="003F542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</w:t>
            </w:r>
            <w:r w:rsidR="003F5427" w:rsidRPr="003F5427">
              <w:rPr>
                <w:rFonts w:ascii="TH SarabunIT๙" w:hAnsi="TH SarabunIT๙" w:cs="TH SarabunIT๙"/>
                <w:spacing w:val="-6"/>
                <w:sz w:val="28"/>
                <w:cs/>
              </w:rPr>
              <w:t>ให้ผู้บังคับบัญชา</w:t>
            </w:r>
            <w:r w:rsidR="003F5427" w:rsidRPr="003F5427">
              <w:rPr>
                <w:rFonts w:ascii="TH SarabunIT๙" w:hAnsi="TH SarabunIT๙" w:cs="TH SarabunIT๙"/>
                <w:spacing w:val="-6"/>
                <w:sz w:val="28"/>
                <w:cs/>
              </w:rPr>
              <w:lastRenderedPageBreak/>
              <w:t>หน่วยงานในสังกัดกรมสอบสวน</w:t>
            </w:r>
          </w:p>
          <w:p w14:paraId="725880BC" w14:textId="3431948C" w:rsidR="006202D0" w:rsidRDefault="006202D0" w:rsidP="006202D0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/>
                <w:spacing w:val="-6"/>
                <w:sz w:val="28"/>
                <w:cs/>
              </w:rPr>
              <w:t>คดีพิเศษ</w:t>
            </w:r>
          </w:p>
          <w:p w14:paraId="68F985E9" w14:textId="1145B8D1" w:rsidR="003F5427" w:rsidRDefault="003F5427" w:rsidP="006202D0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  <w:r w:rsidRPr="003F5427">
              <w:rPr>
                <w:rFonts w:ascii="TH SarabunIT๙" w:hAnsi="TH SarabunIT๙" w:cs="TH SarabunIT๙"/>
                <w:spacing w:val="-6"/>
                <w:sz w:val="28"/>
                <w:cs/>
              </w:rPr>
              <w:t>รายงานผล</w:t>
            </w:r>
            <w:r w:rsidR="006202D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</w:t>
            </w:r>
            <w:r w:rsidRPr="003F5427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ตามมาตรการกรณีมีเจ้าหน้าที่ในสังกัด </w:t>
            </w:r>
            <w:r w:rsidRPr="003F5427">
              <w:rPr>
                <w:rFonts w:ascii="TH SarabunIT๙" w:hAnsi="TH SarabunIT๙" w:cs="TH SarabunIT๙"/>
                <w:spacing w:val="-6"/>
                <w:sz w:val="28"/>
                <w:cs/>
              </w:rPr>
              <w:br/>
              <w:t>มีพฤติการณ์การทุจริตและ</w:t>
            </w:r>
            <w:r w:rsidRPr="003F5427">
              <w:rPr>
                <w:rFonts w:ascii="TH SarabunIT๙" w:hAnsi="TH SarabunIT๙" w:cs="TH SarabunIT๙"/>
                <w:sz w:val="28"/>
                <w:cs/>
              </w:rPr>
              <w:t>ประพฤติมิชอบ ให้รายงานพฤติการณ์ดังกล่าวต่</w:t>
            </w:r>
            <w:r w:rsidRPr="003F5427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Pr="003F5427">
              <w:rPr>
                <w:rFonts w:ascii="TH SarabunIT๙" w:hAnsi="TH SarabunIT๙" w:cs="TH SarabunIT๙"/>
                <w:spacing w:val="-6"/>
                <w:sz w:val="28"/>
                <w:cs/>
              </w:rPr>
              <w:t>ผู้บังคับบัญชาตามลำดับชั้นโดยเร็วเพื่อพิจารณาดำเนินการทางวินัยตามระเบียบที่เกี่ยวข้อง</w:t>
            </w:r>
          </w:p>
          <w:p w14:paraId="125AA79D" w14:textId="77777777" w:rsidR="00A77204" w:rsidRDefault="00A77204" w:rsidP="003F5427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14:paraId="3ADCE583" w14:textId="77777777" w:rsidR="00A77204" w:rsidRDefault="00A77204" w:rsidP="003F5427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14:paraId="475DA443" w14:textId="77777777" w:rsidR="00A77204" w:rsidRDefault="00A77204" w:rsidP="003F5427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14:paraId="275137B6" w14:textId="53B1D9B3" w:rsidR="00630571" w:rsidRPr="00630571" w:rsidRDefault="00630571" w:rsidP="006305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EA78A" w14:textId="77777777" w:rsidR="000C45BC" w:rsidRDefault="000C45BC" w:rsidP="000C45B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ไฟล์เอกสาร</w:t>
            </w:r>
          </w:p>
          <w:p w14:paraId="4E7F6E04" w14:textId="484E1A3F" w:rsidR="00E911AF" w:rsidRDefault="000C45BC" w:rsidP="000C45B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ไฟล์รูป</w:t>
            </w:r>
          </w:p>
          <w:p w14:paraId="71D2FF88" w14:textId="1A79D224" w:rsidR="0090438B" w:rsidRPr="001619D6" w:rsidRDefault="0090438B" w:rsidP="009E30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E911AF" w:rsidRPr="001619D6" w14:paraId="0D94D6C1" w14:textId="77777777" w:rsidTr="00045238">
        <w:trPr>
          <w:trHeight w:val="1135"/>
        </w:trPr>
        <w:tc>
          <w:tcPr>
            <w:tcW w:w="724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</w:tcPr>
          <w:p w14:paraId="4C9B3441" w14:textId="2A2BF0E7" w:rsidR="00E911AF" w:rsidRPr="00574188" w:rsidRDefault="000639BD" w:rsidP="007530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5" behindDoc="0" locked="0" layoutInCell="1" allowOverlap="1" wp14:anchorId="72C59EB0" wp14:editId="2FB1F053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5255260</wp:posOffset>
                      </wp:positionV>
                      <wp:extent cx="4597400" cy="6350"/>
                      <wp:effectExtent l="0" t="0" r="1270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974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F204BC" id="Straight Connector 1" o:spid="_x0000_s1026" style="position:absolute;flip:x y;z-index: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413.8pt" to="355.95pt,4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E911AF" w:rsidRPr="005741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37" w:type="dxa"/>
            <w:tcBorders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930802B" w14:textId="77777777" w:rsidR="00E911AF" w:rsidRPr="00574188" w:rsidRDefault="00E911AF" w:rsidP="007530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4188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การสอบปากคำผู้กล่าวหา/พยาน</w:t>
            </w:r>
          </w:p>
        </w:tc>
        <w:tc>
          <w:tcPr>
            <w:tcW w:w="2835" w:type="dxa"/>
            <w:tcBorders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54B1FAAA" w14:textId="20BD8AC6" w:rsidR="00E911AF" w:rsidRPr="001619D6" w:rsidRDefault="00E911AF" w:rsidP="008425B7">
            <w:pPr>
              <w:spacing w:line="25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  <w:r w:rsidRPr="0057418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ผู้รับผิดชอบสำนวนเจตนาไม่เรียกผู้กล่าวหา/พยานสำคัญมาสอบปากคำ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กระทำการใดๆ</w:t>
            </w:r>
            <w:r w:rsidR="008425B7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ให้ผู้กล่าวหา/พยาน</w:t>
            </w:r>
            <w:r w:rsidR="008425B7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574188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ให้ถ้อยคำที่เป็นประโยชน์</w:t>
            </w:r>
            <w:r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และ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</w:t>
            </w:r>
            <w:r w:rsidRPr="00D8194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จตนาเพิ่มหรือปรับเปลี่ยนข้อเท็จจริงที่เป็นสาระสำคัญแห่งคดีในคำให้การ</w:t>
            </w:r>
          </w:p>
        </w:tc>
        <w:tc>
          <w:tcPr>
            <w:tcW w:w="1134" w:type="dxa"/>
            <w:tcBorders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4AEA2E23" w14:textId="77777777" w:rsidR="00E911AF" w:rsidRPr="00574188" w:rsidRDefault="00E911AF" w:rsidP="007530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8E184" w14:textId="77777777" w:rsidR="00E911AF" w:rsidRPr="001619D6" w:rsidRDefault="00E911AF" w:rsidP="0075305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1619D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การกำชับการปฏิบัติตามกฎหมาย กฎ ระเบียบที่เกี่ยวข้อง มาตรการรักษาความปลอดภัยข้อมูล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02E8A" w14:textId="426A7F13" w:rsidR="00E911AF" w:rsidRPr="001619D6" w:rsidRDefault="00E911AF" w:rsidP="0062160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19D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แจ้งเวียนกำชับแนวทางปฏิบัติเกี่ยวกับกา</w:t>
            </w:r>
            <w:r w:rsidR="00E13BC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</w:t>
            </w:r>
            <w:r w:rsidRPr="001619D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รักษาความลับข้อมูลในสำนวนและกำชับให้ใช้มาตรการทางการบริหารแก่ข้าราชการที่มีพฤติการณ์   </w:t>
            </w:r>
          </w:p>
          <w:p w14:paraId="5B3636B4" w14:textId="77777777" w:rsidR="00E911AF" w:rsidRPr="001619D6" w:rsidRDefault="00E911AF" w:rsidP="0062160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9D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เข้าข่ายกระทำความผิดวินัยอย่างร้ายแรง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B74BF" w14:textId="77777777" w:rsidR="00630571" w:rsidRDefault="00630571" w:rsidP="0063057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Wingdings" w:hAnsi="Wingdings" w:cs="Wingdings"/>
                <w:color w:val="000000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</w:t>
            </w:r>
          </w:p>
          <w:p w14:paraId="1175AC17" w14:textId="77777777" w:rsidR="003F1C8B" w:rsidRDefault="003F1C8B" w:rsidP="003F1C8B">
            <w:pPr>
              <w:spacing w:after="0" w:line="240" w:lineRule="auto"/>
              <w:rPr>
                <w:rFonts w:ascii="TH SarabunIT๙" w:eastAsia="Tahoma" w:hAnsi="TH SarabunIT๙" w:cs="TH SarabunIT๙"/>
                <w:color w:val="000000" w:themeColor="text1"/>
                <w:kern w:val="24"/>
                <w:sz w:val="28"/>
              </w:rPr>
            </w:pPr>
            <w:r w:rsidRPr="0063057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แจ้งเวียน</w:t>
            </w:r>
            <w:r w:rsidRPr="00630571">
              <w:rPr>
                <w:rFonts w:ascii="TH SarabunIT๙" w:hAnsi="TH SarabunIT๙" w:cs="TH SarabunIT๙" w:hint="cs"/>
                <w:sz w:val="28"/>
                <w:cs/>
              </w:rPr>
              <w:t>คำสั่งกรมสอบสวนคดีพิเศษ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ที่ </w:t>
            </w:r>
            <w:r>
              <w:rPr>
                <w:rFonts w:ascii="TH SarabunIT๙" w:hAnsi="TH SarabunIT๙" w:cs="TH SarabunIT๙"/>
                <w:sz w:val="28"/>
              </w:rPr>
              <w:t>660/2568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เรื่อง </w:t>
            </w:r>
            <w:r w:rsidRPr="00630571">
              <w:rPr>
                <w:rFonts w:ascii="TH SarabunIT๙" w:hAnsi="TH SarabunIT๙" w:cs="TH SarabunIT๙" w:hint="cs"/>
                <w:sz w:val="28"/>
                <w:cs/>
              </w:rPr>
              <w:t>มาตรการบริหารความเสี่ยงการทุจริต การใช้อำนาจและตำแหน่งหน้าที่</w:t>
            </w:r>
            <w:r w:rsidRPr="00630571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การรวบรวมพยาน</w:t>
            </w:r>
          </w:p>
          <w:p w14:paraId="6A57BA41" w14:textId="77777777" w:rsidR="003F1C8B" w:rsidRDefault="003F1C8B" w:rsidP="003F1C8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30571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หลักฐานในคดี</w:t>
            </w:r>
            <w:r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เพื่อให้กำหนดและ</w:t>
            </w:r>
            <w:r w:rsidRPr="003F5427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ปฏิบัติเกี่ยวกับกา</w:t>
            </w:r>
            <w:r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ร</w:t>
            </w:r>
            <w:r w:rsidRPr="003F5427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รักษาความลับข้อมูล</w:t>
            </w:r>
            <w:r w:rsidRPr="003F5427">
              <w:rPr>
                <w:rFonts w:ascii="TH SarabunIT๙" w:hAnsi="TH SarabunIT๙" w:cs="TH SarabunIT๙"/>
                <w:color w:val="000000"/>
                <w:sz w:val="28"/>
                <w:cs/>
              </w:rPr>
              <w:t>ในสำนวนและกำชับให้ใช้มาตรการทาง</w:t>
            </w:r>
          </w:p>
          <w:p w14:paraId="42914FE4" w14:textId="77777777" w:rsidR="003F1C8B" w:rsidRPr="003F5427" w:rsidRDefault="003F1C8B" w:rsidP="003F1C8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542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การบริหารแก่ข้าราชการที่มีพฤติการณ์   </w:t>
            </w:r>
          </w:p>
          <w:p w14:paraId="7EF795CB" w14:textId="5BB2B678" w:rsidR="00E911AF" w:rsidRPr="001619D6" w:rsidRDefault="003F1C8B" w:rsidP="003F1C8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F5427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เข้าข่ายกระทำความผิดวินัยอย่างร้ายแรง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1B6CE" w14:textId="77777777" w:rsidR="000C45BC" w:rsidRDefault="000C45BC" w:rsidP="000C45B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ไฟล์เอกสาร</w:t>
            </w:r>
          </w:p>
          <w:p w14:paraId="7B3A7B30" w14:textId="14DEE776" w:rsidR="00E911AF" w:rsidRPr="0090438B" w:rsidRDefault="000C45BC" w:rsidP="000C45B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ไฟล์รูป</w:t>
            </w:r>
          </w:p>
        </w:tc>
      </w:tr>
      <w:tr w:rsidR="00E911AF" w:rsidRPr="001619D6" w14:paraId="667EB8A9" w14:textId="77777777" w:rsidTr="00045238">
        <w:trPr>
          <w:trHeight w:val="1135"/>
        </w:trPr>
        <w:tc>
          <w:tcPr>
            <w:tcW w:w="72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F5666" w14:textId="77777777" w:rsidR="00E911AF" w:rsidRPr="00574188" w:rsidRDefault="00E911AF" w:rsidP="007530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3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47F1" w14:textId="77777777" w:rsidR="00E911AF" w:rsidRPr="00574188" w:rsidRDefault="00E911AF" w:rsidP="00753055">
            <w:pPr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CDED" w14:textId="77777777" w:rsidR="00E911AF" w:rsidRPr="00574188" w:rsidRDefault="00E911AF" w:rsidP="00753055">
            <w:pPr>
              <w:spacing w:line="256" w:lineRule="auto"/>
              <w:jc w:val="both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F415" w14:textId="77777777" w:rsidR="00E911AF" w:rsidRDefault="00E911AF" w:rsidP="00177B0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6B48D" w14:textId="337B54D3" w:rsidR="00E911AF" w:rsidRPr="00621601" w:rsidRDefault="00E911AF" w:rsidP="0062160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2160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6216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ให้ผู้บังคับบัญชาในหน่วยงานสังกัดกรมสอบสวนคดีพิเศษ สอดส่อง ดูแล ควบคุม กำชับ ติดตาม และตรวจสอบก</w:t>
            </w:r>
            <w:r w:rsidR="00621601" w:rsidRPr="0062160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าร</w:t>
            </w:r>
            <w:r w:rsidRPr="006216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ปฏิบัติงานผู้ใต้บังคับบัญชาอย่างเคร่งครัด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12BFF" w14:textId="1C3BE6F0" w:rsidR="00E911AF" w:rsidRPr="00621601" w:rsidRDefault="00E911AF" w:rsidP="007530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9D6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ให้ผู้บังคับบัญชาหน่วยงานในสัง</w:t>
            </w:r>
            <w:r w:rsidR="0019633F">
              <w:rPr>
                <w:rFonts w:ascii="TH SarabunIT๙" w:hAnsi="TH SarabunIT๙" w:cs="TH SarabunIT๙"/>
                <w:sz w:val="32"/>
                <w:szCs w:val="32"/>
                <w:cs/>
              </w:rPr>
              <w:t>กัดกรมสอบสวนคดีพิเศษ รายงานผล</w:t>
            </w:r>
            <w:r w:rsidRPr="001619D6">
              <w:rPr>
                <w:rFonts w:ascii="TH SarabunIT๙" w:hAnsi="TH SarabunIT๙" w:cs="TH SarabunIT๙"/>
                <w:sz w:val="32"/>
                <w:szCs w:val="32"/>
                <w:cs/>
              </w:rPr>
              <w:t>ตามมาตรการ</w:t>
            </w:r>
            <w:r w:rsidR="001963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1619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กรณีมีเจ้าหน้าที่ในสังกัด </w:t>
            </w:r>
            <w:r w:rsidRPr="001619D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มีพฤติการณ์การทุจริตและประพฤติมิชอบ ให้รายงานพฤติการณ์ดังกล่าวต่อผู้บังคับบัญชาตามลำดับชั้นโดยเร็วเพื่อพิจารณาดำเนินการทางวินัยตามระเบียบที่เกี่ยวข้อง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EE20B" w14:textId="77777777" w:rsidR="00E911AF" w:rsidRDefault="004903B7" w:rsidP="006202D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Wingdings" w:hAnsi="Wingdings" w:cs="Wingdings"/>
                <w:color w:val="000000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</w:t>
            </w:r>
          </w:p>
          <w:p w14:paraId="4C7B40BE" w14:textId="79E030C9" w:rsidR="003F1C8B" w:rsidRPr="006202D0" w:rsidRDefault="00A77204" w:rsidP="006202D0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  <w:r w:rsidRPr="0063057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แจ้งเวียน</w:t>
            </w:r>
            <w:r w:rsidRPr="00630571">
              <w:rPr>
                <w:rFonts w:ascii="TH SarabunIT๙" w:hAnsi="TH SarabunIT๙" w:cs="TH SarabunIT๙" w:hint="cs"/>
                <w:sz w:val="28"/>
                <w:cs/>
              </w:rPr>
              <w:t>คำสั่งกรมสอบสวนคดีพิเศษ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ที่ </w:t>
            </w:r>
            <w:r>
              <w:rPr>
                <w:rFonts w:ascii="TH SarabunIT๙" w:hAnsi="TH SarabunIT๙" w:cs="TH SarabunIT๙"/>
                <w:sz w:val="28"/>
              </w:rPr>
              <w:t>660/2568</w:t>
            </w:r>
            <w:r w:rsidRPr="00630571">
              <w:rPr>
                <w:rFonts w:ascii="TH SarabunIT๙" w:hAnsi="TH SarabunIT๙" w:cs="TH SarabunIT๙" w:hint="cs"/>
                <w:sz w:val="28"/>
                <w:cs/>
              </w:rPr>
              <w:t>เรื่อง  มาตรการบริหารความเสี่ยงการทุจริต การใช้อำนาจและตำแหน่งหน้าที่</w:t>
            </w:r>
            <w:r w:rsidRPr="00630571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การรวบรวมพยานหลักฐาน</w:t>
            </w:r>
            <w:r w:rsidRPr="003F5427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ในคดี</w:t>
            </w:r>
            <w:r w:rsidR="006202D0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3F542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</w:t>
            </w:r>
            <w:r w:rsidRPr="003F5427">
              <w:rPr>
                <w:rFonts w:ascii="TH SarabunIT๙" w:hAnsi="TH SarabunIT๙" w:cs="TH SarabunIT๙"/>
                <w:spacing w:val="-6"/>
                <w:sz w:val="28"/>
                <w:cs/>
              </w:rPr>
              <w:t>ให้ผู้บังคับบัญชาหน่วยงานในสังกัดกรมสอบสวนคดีพิเศษ รายงานผลตามมาตรการ</w:t>
            </w:r>
            <w:r w:rsidRPr="003F542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</w:t>
            </w:r>
            <w:r w:rsidRPr="003F5427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กรณีมีเจ้าหน้าที่ในสังกัด </w:t>
            </w:r>
            <w:r w:rsidRPr="003F5427">
              <w:rPr>
                <w:rFonts w:ascii="TH SarabunIT๙" w:hAnsi="TH SarabunIT๙" w:cs="TH SarabunIT๙"/>
                <w:spacing w:val="-6"/>
                <w:sz w:val="28"/>
                <w:cs/>
              </w:rPr>
              <w:br/>
              <w:t>มีพฤติการณ์การทุจริตและ</w:t>
            </w:r>
            <w:r w:rsidRPr="003F5427">
              <w:rPr>
                <w:rFonts w:ascii="TH SarabunIT๙" w:hAnsi="TH SarabunIT๙" w:cs="TH SarabunIT๙"/>
                <w:sz w:val="28"/>
                <w:cs/>
              </w:rPr>
              <w:t>ประพฤติมิชอบ ให้รายงาน</w:t>
            </w:r>
            <w:r w:rsidRPr="003F5427">
              <w:rPr>
                <w:rFonts w:ascii="TH SarabunIT๙" w:hAnsi="TH SarabunIT๙" w:cs="TH SarabunIT๙"/>
                <w:sz w:val="28"/>
                <w:cs/>
              </w:rPr>
              <w:lastRenderedPageBreak/>
              <w:t>พฤติการณ์ดังกล่าวต่</w:t>
            </w:r>
            <w:r w:rsidRPr="003F5427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Pr="003F5427">
              <w:rPr>
                <w:rFonts w:ascii="TH SarabunIT๙" w:hAnsi="TH SarabunIT๙" w:cs="TH SarabunIT๙"/>
                <w:spacing w:val="-6"/>
                <w:sz w:val="28"/>
                <w:cs/>
              </w:rPr>
              <w:t>ผู้บังคับบัญชาตามลำดับชั้นโดยเร็วเพื่อพิจารณาดำเนินการทางวินัยตามระเบียบที่เกี่ยวข้อง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33B88" w14:textId="77777777" w:rsidR="000C45BC" w:rsidRDefault="000C45BC" w:rsidP="000C45B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ไฟล์เอกสาร</w:t>
            </w:r>
          </w:p>
          <w:p w14:paraId="6D3F0395" w14:textId="44CF7EDD" w:rsidR="009E303F" w:rsidRDefault="000C45BC" w:rsidP="000C45B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ไฟล์รูป</w:t>
            </w:r>
          </w:p>
          <w:p w14:paraId="2F6F939D" w14:textId="57CA86BE" w:rsidR="00E911AF" w:rsidRPr="001619D6" w:rsidRDefault="00E911AF" w:rsidP="009E30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E911AF" w:rsidRPr="005E59D7" w14:paraId="7FED88A8" w14:textId="77777777" w:rsidTr="00045238">
        <w:trPr>
          <w:trHeight w:val="1121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F284D" w14:textId="13683A49" w:rsidR="00E911AF" w:rsidRPr="00574188" w:rsidRDefault="00E911AF" w:rsidP="007530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3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39E3F1" w14:textId="77777777" w:rsidR="00E911AF" w:rsidRPr="00574188" w:rsidRDefault="00E911AF" w:rsidP="007530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3EF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การลงพื้นที่แสวงหาข้อเท็จจริง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EA89D1" w14:textId="592ABD8E" w:rsidR="00E911AF" w:rsidRPr="000B7BD0" w:rsidRDefault="00BF38D4" w:rsidP="008465C3">
            <w:pPr>
              <w:spacing w:line="25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9" behindDoc="0" locked="0" layoutInCell="1" allowOverlap="1" wp14:anchorId="45F409E0" wp14:editId="1A3F5F55">
                      <wp:simplePos x="0" y="0"/>
                      <wp:positionH relativeFrom="column">
                        <wp:posOffset>-2144395</wp:posOffset>
                      </wp:positionH>
                      <wp:positionV relativeFrom="paragraph">
                        <wp:posOffset>3141980</wp:posOffset>
                      </wp:positionV>
                      <wp:extent cx="4584700" cy="19050"/>
                      <wp:effectExtent l="0" t="0" r="254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847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BF785E" id="Straight Connector 3" o:spid="_x0000_s1026" style="position:absolute;flip:x y;z-index:251662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8.85pt,247.4pt" to="192.15pt,2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E911A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  <w:r w:rsidR="00E911AF" w:rsidRPr="0057418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ผู้รับผิดชอบสำนวน</w:t>
            </w:r>
            <w:r w:rsidR="008465C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911AF" w:rsidRPr="0057418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ใช้ตำแหน่งหน้าที่เพื่อแสวงหาผลประโยชน์โดยมิชอบด้วยกฎหมาย</w:t>
            </w:r>
            <w:r w:rsidR="00AD0CA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ในรูปแบบของ</w:t>
            </w:r>
            <w:r w:rsidR="00E911AF" w:rsidRPr="00E75C77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สินน้ำใจหรือผล</w:t>
            </w:r>
            <w:r w:rsidR="00E911AF" w:rsidRPr="00E75C77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ประโยชน์</w:t>
            </w:r>
            <w:r w:rsidR="00E911AF" w:rsidRPr="00E75C77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 xml:space="preserve">ต่าง ๆ </w:t>
            </w:r>
            <w:r w:rsidR="00E911AF" w:rsidRPr="00E75C77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จากการปฏิบัติหน้าที่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B5D4BD" w14:textId="42FD7FE1" w:rsidR="00E911AF" w:rsidRPr="00574188" w:rsidRDefault="00E911AF" w:rsidP="007530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F513F" w14:textId="024B3B73" w:rsidR="00E911AF" w:rsidRPr="00621601" w:rsidRDefault="005208BF" w:rsidP="00621601">
            <w:pPr>
              <w:tabs>
                <w:tab w:val="left" w:pos="175"/>
              </w:tabs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E911AF" w:rsidRPr="00621601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การกำหนดนโยบายเกี่ยวกับการต่อต้านการทุจริต</w:t>
            </w:r>
          </w:p>
          <w:p w14:paraId="5CCCAEBC" w14:textId="77777777" w:rsidR="00E911AF" w:rsidRPr="00574188" w:rsidRDefault="00E911AF" w:rsidP="007530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97D08" w14:textId="21CBEB2E" w:rsidR="00E911AF" w:rsidRPr="00621601" w:rsidRDefault="00E911AF" w:rsidP="0062160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41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กำหนด</w:t>
            </w:r>
            <w:r w:rsidRPr="005741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นโยบาย </w:t>
            </w:r>
            <w:r w:rsidRPr="00574188">
              <w:rPr>
                <w:rFonts w:ascii="TH SarabunIT๙" w:hAnsi="TH SarabunIT๙" w:cs="TH SarabunIT๙"/>
                <w:sz w:val="32"/>
                <w:szCs w:val="32"/>
              </w:rPr>
              <w:t xml:space="preserve">No Gift Policy </w:t>
            </w:r>
            <w:r w:rsidRPr="005741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ให้บุคลากรในสังกัดรับทราบ </w:t>
            </w:r>
            <w:r w:rsidRPr="00574188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และปฏิบัติตามอย่างเคร่งครัด</w:t>
            </w:r>
          </w:p>
          <w:p w14:paraId="303E89E7" w14:textId="77777777" w:rsidR="00E911AF" w:rsidRPr="00574188" w:rsidRDefault="00E911AF" w:rsidP="007530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1F782" w14:textId="77777777" w:rsidR="00E911AF" w:rsidRDefault="004903B7" w:rsidP="006202D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Wingdings" w:hAnsi="Wingdings" w:cs="Wingdings"/>
                <w:color w:val="000000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</w:t>
            </w:r>
          </w:p>
          <w:p w14:paraId="0B0006E1" w14:textId="35CE4C62" w:rsidR="003F1C8B" w:rsidRPr="003F1C8B" w:rsidRDefault="00A77204" w:rsidP="0063057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1C8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จัดทำประกาศเจตนา</w:t>
            </w:r>
            <w:r w:rsidR="006202D0" w:rsidRPr="003F1C8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รมณ์</w:t>
            </w:r>
            <w:r w:rsidR="003F1C8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6202D0" w:rsidRPr="003F1C8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กรมสอบสวนคดีพิเศษ เรื่อง นโยบายการไม่รับของขวัญของกำนัลทุกชนิดจากการปฏิบัติหน้าที่ (</w:t>
            </w:r>
            <w:r w:rsidR="006202D0" w:rsidRPr="003F1C8B">
              <w:rPr>
                <w:rFonts w:ascii="TH SarabunIT๙" w:hAnsi="TH SarabunIT๙" w:cs="TH SarabunIT๙"/>
                <w:sz w:val="28"/>
              </w:rPr>
              <w:t>No Gift Policy</w:t>
            </w:r>
            <w:r w:rsidR="006202D0" w:rsidRPr="003F1C8B">
              <w:rPr>
                <w:rFonts w:ascii="TH SarabunIT๙" w:hAnsi="TH SarabunIT๙" w:cs="TH SarabunIT๙" w:hint="cs"/>
                <w:sz w:val="28"/>
                <w:cs/>
              </w:rPr>
              <w:t xml:space="preserve">) ประจำปีงบประมาณ พ.ศ. </w:t>
            </w:r>
            <w:r w:rsidR="006202D0" w:rsidRPr="003F1C8B">
              <w:rPr>
                <w:rFonts w:ascii="TH SarabunIT๙" w:hAnsi="TH SarabunIT๙" w:cs="TH SarabunIT๙"/>
                <w:sz w:val="28"/>
              </w:rPr>
              <w:t>2568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21FF0" w14:textId="77777777" w:rsidR="009E303F" w:rsidRDefault="009E303F" w:rsidP="000C45B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ไฟล์เอกสาร</w:t>
            </w:r>
          </w:p>
          <w:p w14:paraId="1B1496E5" w14:textId="671000C5" w:rsidR="00E911AF" w:rsidRPr="00574188" w:rsidRDefault="009E303F" w:rsidP="000C45B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ไฟล์รูป</w:t>
            </w:r>
          </w:p>
        </w:tc>
      </w:tr>
      <w:tr w:rsidR="00E911AF" w:rsidRPr="005E59D7" w14:paraId="09380050" w14:textId="77777777" w:rsidTr="00045238">
        <w:trPr>
          <w:trHeight w:val="1121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0A172" w14:textId="46C68DA7" w:rsidR="00E911AF" w:rsidRPr="00574188" w:rsidRDefault="00E911AF" w:rsidP="007530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3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5E7B89" w14:textId="77777777" w:rsidR="00E911AF" w:rsidRPr="00574188" w:rsidRDefault="00E911AF" w:rsidP="007530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B630E8" w14:textId="2692A26D" w:rsidR="00E911AF" w:rsidRPr="00574188" w:rsidRDefault="00E911AF" w:rsidP="007530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7EEAC1" w14:textId="77777777" w:rsidR="00E911AF" w:rsidRPr="00574188" w:rsidRDefault="00E911AF" w:rsidP="007530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0C9FA" w14:textId="1A8884E2" w:rsidR="00E911AF" w:rsidRPr="00621601" w:rsidRDefault="005208BF" w:rsidP="00621601">
            <w:pPr>
              <w:tabs>
                <w:tab w:val="left" w:pos="175"/>
              </w:tabs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E911AF" w:rsidRPr="0062160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การส่งเสริมจริยธรรมและวัฒนธรรมองค์กรสุจริต</w:t>
            </w:r>
          </w:p>
          <w:p w14:paraId="2B5149D2" w14:textId="77777777" w:rsidR="00E911AF" w:rsidRPr="00AF523C" w:rsidRDefault="00E911AF" w:rsidP="00753055">
            <w:pPr>
              <w:pStyle w:val="ListParagraph"/>
              <w:tabs>
                <w:tab w:val="left" w:pos="175"/>
              </w:tabs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889DA7F" w14:textId="77777777" w:rsidR="00E911AF" w:rsidRPr="00AF523C" w:rsidRDefault="00E911AF" w:rsidP="00753055">
            <w:pPr>
              <w:pStyle w:val="ListParagraph"/>
              <w:tabs>
                <w:tab w:val="left" w:pos="175"/>
              </w:tabs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  <w:p w14:paraId="0B9038D8" w14:textId="77777777" w:rsidR="00E911AF" w:rsidRPr="00AF523C" w:rsidRDefault="00E911AF" w:rsidP="0075305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16FDD" w14:textId="77777777" w:rsidR="00E911AF" w:rsidRPr="00AF523C" w:rsidRDefault="00E911AF" w:rsidP="008465C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F52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จัดทำสื่อประชาสัมพันธ์ </w:t>
            </w:r>
            <w:r w:rsidRPr="00AF5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นโยบายการต่อต้านการทุจริต </w:t>
            </w:r>
            <w:r w:rsidRPr="00AF52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เผยแพร่ให้บุคลากรในสังกัดรับทราบผ่านทางช่องทางต่าง ๆ </w:t>
            </w:r>
          </w:p>
          <w:p w14:paraId="2551133F" w14:textId="19239BE9" w:rsidR="00E911AF" w:rsidRPr="00AF523C" w:rsidRDefault="002B79D9" w:rsidP="006202D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เพื่อเสริมสร้างการรับรู้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E911AF" w:rsidRPr="00AF523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 และความร่วมมือในการปฏิบัติตามอย่างเคร่งครัด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49616" w14:textId="77777777" w:rsidR="00E911AF" w:rsidRPr="003F1C8B" w:rsidRDefault="004903B7" w:rsidP="003F1C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1C8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" w:char="F0FE"/>
            </w:r>
            <w:r w:rsidRPr="003F1C8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</w:t>
            </w:r>
          </w:p>
          <w:p w14:paraId="14DD2692" w14:textId="77777777" w:rsidR="003F1C8B" w:rsidRPr="003F1C8B" w:rsidRDefault="003F1C8B" w:rsidP="003F1C8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1C8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จัดทำสื่อประชาสัมพันธ์ </w:t>
            </w:r>
            <w:r w:rsidRPr="003F1C8B">
              <w:rPr>
                <w:rFonts w:ascii="TH SarabunIT๙" w:hAnsi="TH SarabunIT๙" w:cs="TH SarabunIT๙"/>
                <w:sz w:val="28"/>
                <w:cs/>
              </w:rPr>
              <w:t xml:space="preserve">นโยบายการต่อต้านการทุจริต </w:t>
            </w:r>
            <w:r w:rsidRPr="003F1C8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เผยแพร่ให้บุคลากรในสังกัดรับทราบผ่านทางช่องทางต่าง ๆ </w:t>
            </w:r>
          </w:p>
          <w:p w14:paraId="039CA3CE" w14:textId="56BA079D" w:rsidR="006202D0" w:rsidRPr="003F1C8B" w:rsidRDefault="003F1C8B" w:rsidP="003F1C8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F1C8B">
              <w:rPr>
                <w:rFonts w:ascii="TH SarabunIT๙" w:hAnsi="TH SarabunIT๙" w:cs="TH SarabunIT๙"/>
                <w:sz w:val="28"/>
                <w:cs/>
              </w:rPr>
              <w:t xml:space="preserve">เพื่อเสริมสร้างการรับรู้ </w:t>
            </w:r>
            <w:r w:rsidRPr="003F1C8B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1C8B">
              <w:rPr>
                <w:rFonts w:ascii="TH SarabunIT๙" w:hAnsi="TH SarabunIT๙" w:cs="TH SarabunIT๙"/>
                <w:sz w:val="28"/>
                <w:cs/>
              </w:rPr>
              <w:t>ความเข้าใจ และความร่วมมือในการปฏิบัติตามอย่างเคร่งครัด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A6373" w14:textId="77777777" w:rsidR="009E303F" w:rsidRDefault="009E303F" w:rsidP="000C45B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ไฟล์เอกสาร</w:t>
            </w:r>
          </w:p>
          <w:p w14:paraId="2B44CB4D" w14:textId="7FC62377" w:rsidR="00E911AF" w:rsidRPr="006278F1" w:rsidRDefault="009E303F" w:rsidP="000C45B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ไฟล์รูป</w:t>
            </w:r>
          </w:p>
        </w:tc>
      </w:tr>
      <w:tr w:rsidR="00E911AF" w:rsidRPr="005E59D7" w14:paraId="72585457" w14:textId="77777777" w:rsidTr="00045238">
        <w:trPr>
          <w:trHeight w:val="1121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0A2CA" w14:textId="77777777" w:rsidR="00E911AF" w:rsidRPr="00574188" w:rsidRDefault="00E911AF" w:rsidP="007530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F78A" w14:textId="77777777" w:rsidR="00E911AF" w:rsidRPr="00574188" w:rsidRDefault="00E911AF" w:rsidP="007530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2454" w14:textId="77777777" w:rsidR="00E911AF" w:rsidRPr="00574188" w:rsidRDefault="00E911AF" w:rsidP="007530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7107" w14:textId="77777777" w:rsidR="00E911AF" w:rsidRPr="00574188" w:rsidRDefault="00E911AF" w:rsidP="007530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4CA19" w14:textId="77777777" w:rsidR="00E911AF" w:rsidRDefault="00E911AF" w:rsidP="005208BF">
            <w:pPr>
              <w:spacing w:after="0" w:line="240" w:lineRule="auto"/>
              <w:ind w:left="317" w:hanging="31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การกำชับการปฏิบัติตามกฎหมาย กฎ ระเบียบที่เกี่ยวข้อง มาตรการรักษาความปลอดภัยข้อมูล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9EF88" w14:textId="114A2582" w:rsidR="00E911AF" w:rsidRDefault="00E911AF" w:rsidP="005208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แจ้งเวียนกำชับแนวทางปฏิบัติเกี่ยวกับกา</w:t>
            </w:r>
            <w:r w:rsidR="00DB21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รักษาความลับข้อมูลในสำนวนและกำชับให้ใช้มาตรการทางการบริหารแก่ข้าราชการที่มีพฤติการณ์   </w:t>
            </w:r>
          </w:p>
          <w:p w14:paraId="331FECCB" w14:textId="60F2953F" w:rsidR="00E911AF" w:rsidRPr="00C105F0" w:rsidRDefault="00E911AF" w:rsidP="005208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เข้าข่ายกระทำความผิดวินัยอย่างร้ายแรง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62C77" w14:textId="77777777" w:rsidR="00E911AF" w:rsidRDefault="004903B7" w:rsidP="003F1C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Wingdings" w:hAnsi="Wingdings" w:cs="Wingdings"/>
                <w:color w:val="000000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</w:t>
            </w:r>
          </w:p>
          <w:p w14:paraId="41EE62E3" w14:textId="77777777" w:rsidR="003F1C8B" w:rsidRDefault="003F1C8B" w:rsidP="003F1C8B">
            <w:pPr>
              <w:spacing w:after="0" w:line="240" w:lineRule="auto"/>
              <w:rPr>
                <w:rFonts w:ascii="TH SarabunIT๙" w:eastAsia="Tahoma" w:hAnsi="TH SarabunIT๙" w:cs="TH SarabunIT๙"/>
                <w:color w:val="000000" w:themeColor="text1"/>
                <w:kern w:val="24"/>
                <w:sz w:val="28"/>
              </w:rPr>
            </w:pPr>
            <w:r w:rsidRPr="0063057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แจ้งเวียน</w:t>
            </w:r>
            <w:r w:rsidRPr="00630571">
              <w:rPr>
                <w:rFonts w:ascii="TH SarabunIT๙" w:hAnsi="TH SarabunIT๙" w:cs="TH SarabunIT๙" w:hint="cs"/>
                <w:sz w:val="28"/>
                <w:cs/>
              </w:rPr>
              <w:t>คำสั่งกรมสอบสวนคดีพิเศษ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ที่ </w:t>
            </w:r>
            <w:r>
              <w:rPr>
                <w:rFonts w:ascii="TH SarabunIT๙" w:hAnsi="TH SarabunIT๙" w:cs="TH SarabunIT๙"/>
                <w:sz w:val="28"/>
              </w:rPr>
              <w:t>660/2568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เรื่อง </w:t>
            </w:r>
            <w:r w:rsidRPr="00630571">
              <w:rPr>
                <w:rFonts w:ascii="TH SarabunIT๙" w:hAnsi="TH SarabunIT๙" w:cs="TH SarabunIT๙" w:hint="cs"/>
                <w:sz w:val="28"/>
                <w:cs/>
              </w:rPr>
              <w:t>มาตรการบริหารความเสี่ยงการทุจริต การใช้อำนาจ</w:t>
            </w:r>
            <w:r w:rsidRPr="00630571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และตำแหน่งหน้าที่</w:t>
            </w:r>
            <w:r w:rsidRPr="00630571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การรวบรวมพยาน</w:t>
            </w:r>
          </w:p>
          <w:p w14:paraId="715466C5" w14:textId="77777777" w:rsidR="003F1C8B" w:rsidRDefault="003F1C8B" w:rsidP="003F1C8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30571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หลักฐานในคดี</w:t>
            </w:r>
            <w:r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เพื่อให้กำหนดและ</w:t>
            </w:r>
            <w:r w:rsidRPr="003F5427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ปฏิบัติเกี่ยวกับกา</w:t>
            </w:r>
            <w:r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ร</w:t>
            </w:r>
            <w:r w:rsidRPr="003F5427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รักษาความลับข้อมูล</w:t>
            </w:r>
            <w:r w:rsidRPr="003F5427">
              <w:rPr>
                <w:rFonts w:ascii="TH SarabunIT๙" w:hAnsi="TH SarabunIT๙" w:cs="TH SarabunIT๙"/>
                <w:color w:val="000000"/>
                <w:sz w:val="28"/>
                <w:cs/>
              </w:rPr>
              <w:t>ในสำนวนและกำชับให้ใช้มาตรการทาง</w:t>
            </w:r>
          </w:p>
          <w:p w14:paraId="4DF77845" w14:textId="77777777" w:rsidR="003F1C8B" w:rsidRPr="003F5427" w:rsidRDefault="003F1C8B" w:rsidP="003F1C8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542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การบริหารแก่ข้าราชการที่มีพฤติการณ์   </w:t>
            </w:r>
          </w:p>
          <w:p w14:paraId="513ED7C9" w14:textId="29CDCDB4" w:rsidR="006202D0" w:rsidRPr="003F1C8B" w:rsidRDefault="003F1C8B" w:rsidP="003F1C8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F5427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เข้าข่ายกระทำความผิดวินัยอย่างร้ายแรง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8507A" w14:textId="77777777" w:rsidR="00ED481F" w:rsidRDefault="00ED481F" w:rsidP="00ED481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ไฟล์เอกสาร</w:t>
            </w:r>
          </w:p>
          <w:p w14:paraId="69A40A4C" w14:textId="77777777" w:rsidR="00ED481F" w:rsidRDefault="00ED481F" w:rsidP="00ED481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ไฟล์รูป</w:t>
            </w:r>
          </w:p>
          <w:p w14:paraId="134FF423" w14:textId="4439CB57" w:rsidR="00ED481F" w:rsidRDefault="00ED481F" w:rsidP="00ED481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2E911AF" w14:textId="1E8E17FB" w:rsidR="00E911AF" w:rsidRPr="005E59D7" w:rsidRDefault="00E911AF" w:rsidP="009E303F">
            <w:pPr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</w:tr>
      <w:tr w:rsidR="00E911AF" w:rsidRPr="005E59D7" w14:paraId="6E2E772B" w14:textId="77777777" w:rsidTr="00045238">
        <w:trPr>
          <w:trHeight w:val="11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891DB" w14:textId="217C203B" w:rsidR="00E911AF" w:rsidRPr="00574188" w:rsidRDefault="00BF38D4" w:rsidP="007530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5" behindDoc="0" locked="0" layoutInCell="1" allowOverlap="1" wp14:anchorId="71AD6712" wp14:editId="79C25EC4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1831975</wp:posOffset>
                      </wp:positionV>
                      <wp:extent cx="4603750" cy="6350"/>
                      <wp:effectExtent l="0" t="0" r="25400" b="317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037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B2F64F" id="Straight Connector 2" o:spid="_x0000_s1026" style="position:absolute;flip:x;z-index:2516664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44.25pt" to="357.7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45238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3" behindDoc="0" locked="0" layoutInCell="1" allowOverlap="1" wp14:anchorId="0A97FE4D" wp14:editId="34179163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3030220</wp:posOffset>
                      </wp:positionV>
                      <wp:extent cx="4603750" cy="6350"/>
                      <wp:effectExtent l="0" t="0" r="25400" b="317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037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80A67A" id="Straight Connector 4" o:spid="_x0000_s1026" style="position:absolute;flip:x y;z-index:2516633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238.6pt" to="355.95pt,2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F048F6" w14:textId="619F7218" w:rsidR="00E911AF" w:rsidRPr="00574188" w:rsidRDefault="00E911AF" w:rsidP="007530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2BED5D" w14:textId="1D460009" w:rsidR="00E911AF" w:rsidRPr="00574188" w:rsidRDefault="00E911AF" w:rsidP="007530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3E0D7D" w14:textId="77777777" w:rsidR="00E911AF" w:rsidRPr="00574188" w:rsidRDefault="00E911AF" w:rsidP="007530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81BE5" w14:textId="77777777" w:rsidR="00E911AF" w:rsidRDefault="00E911AF" w:rsidP="005208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การส่งเสริมการรายงาน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การทุจริตและปกป้องผู้แจ้ง    </w:t>
            </w:r>
          </w:p>
          <w:p w14:paraId="2C7315D5" w14:textId="77777777" w:rsidR="00E911AF" w:rsidRDefault="00E911AF" w:rsidP="005208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เบาะแส</w:t>
            </w:r>
          </w:p>
          <w:p w14:paraId="56195DAD" w14:textId="77777777" w:rsidR="00E911AF" w:rsidRPr="005E59D7" w:rsidRDefault="00E911AF" w:rsidP="005208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9FF4E" w14:textId="77A859B0" w:rsidR="00E911AF" w:rsidRPr="002C680C" w:rsidRDefault="00E911AF" w:rsidP="00E168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05F0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สร้างระบบการแจ้งเบาะแส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105F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การรับสินบนที่มีความปลอดภัยและปกป้องผู้แจ้งเบาะแส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  <w:r w:rsidRPr="00B85275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กำหนดให้สามารถร้องเรียน/รายงานการทุจริตของเจ้าหน้าที่กรมสอบสวนคดีพิเศษ ผ่านช่องทางหมายเลขโทรศัพท์</w:t>
            </w:r>
            <w:r w:rsidR="001963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เว็บ</w:t>
            </w:r>
            <w:r w:rsidRPr="00B85275">
              <w:rPr>
                <w:rFonts w:ascii="TH SarabunPSK" w:hAnsi="TH SarabunPSK" w:cs="TH SarabunPSK" w:hint="cs"/>
                <w:sz w:val="32"/>
                <w:szCs w:val="32"/>
                <w:cs/>
              </w:rPr>
              <w:t>ไซต์กรมสอบสวนคดีพิเศษ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AA0B8" w14:textId="77777777" w:rsidR="000639BD" w:rsidRDefault="004903B7" w:rsidP="00063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Wingdings" w:hAnsi="Wingdings" w:cs="Wingdings"/>
                <w:color w:val="000000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</w:t>
            </w:r>
          </w:p>
          <w:p w14:paraId="2E7CAB42" w14:textId="353E2B82" w:rsidR="000639BD" w:rsidRPr="000639BD" w:rsidRDefault="000639BD" w:rsidP="000639BD">
            <w:pPr>
              <w:spacing w:after="0" w:line="240" w:lineRule="auto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0639BD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จัดทำช่องทาง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กำหนดให้สามารถร้องเรียน</w:t>
            </w:r>
            <w:r w:rsidRPr="000639BD">
              <w:rPr>
                <w:rFonts w:ascii="TH SarabunPSK" w:hAnsi="TH SarabunPSK" w:cs="TH SarabunPSK" w:hint="cs"/>
                <w:spacing w:val="-8"/>
                <w:sz w:val="28"/>
                <w:cs/>
              </w:rPr>
              <w:t>รายงานการทุจริตของเจ้าหน้า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ที่กรมสอบสวนคดีพิเศษ ผ่าน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lastRenderedPageBreak/>
              <w:t>ช่องทาง</w:t>
            </w:r>
            <w:r w:rsidRPr="000639BD">
              <w:rPr>
                <w:rFonts w:ascii="TH SarabunPSK" w:hAnsi="TH SarabunPSK" w:cs="TH SarabunPSK" w:hint="cs"/>
                <w:spacing w:val="-8"/>
                <w:sz w:val="28"/>
                <w:cs/>
              </w:rPr>
              <w:t>หมายเลขโทรศัพท์</w:t>
            </w:r>
            <w:r w:rsidRPr="000639BD">
              <w:rPr>
                <w:rFonts w:ascii="TH SarabunPSK" w:hAnsi="TH SarabunPSK" w:cs="TH SarabunPSK" w:hint="cs"/>
                <w:sz w:val="28"/>
                <w:cs/>
              </w:rPr>
              <w:t xml:space="preserve"> และ เว็บไซต์กรมสอบสวนคดีพิเศษ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BE55E" w14:textId="77777777" w:rsidR="00ED481F" w:rsidRDefault="00ED481F" w:rsidP="00ED481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ไฟล์เอกสาร</w:t>
            </w:r>
          </w:p>
          <w:p w14:paraId="100B263C" w14:textId="77777777" w:rsidR="00ED481F" w:rsidRDefault="00ED481F" w:rsidP="00ED481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ไฟล์รูป</w:t>
            </w:r>
          </w:p>
          <w:p w14:paraId="7FC2C5E2" w14:textId="5CFB7DB4" w:rsidR="00E911AF" w:rsidRPr="005E59D7" w:rsidRDefault="002B79D9" w:rsidP="009E303F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2"/>
              </w:rPr>
              <w:t>-</w:t>
            </w:r>
          </w:p>
        </w:tc>
      </w:tr>
      <w:tr w:rsidR="00E911AF" w:rsidRPr="005E59D7" w14:paraId="5596533F" w14:textId="77777777" w:rsidTr="00045238">
        <w:trPr>
          <w:trHeight w:val="1121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EA76F" w14:textId="77777777" w:rsidR="00E911AF" w:rsidRPr="00574188" w:rsidRDefault="00E911AF" w:rsidP="007530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F5B5" w14:textId="77777777" w:rsidR="00E911AF" w:rsidRPr="00574188" w:rsidRDefault="00E911AF" w:rsidP="007530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1D4A" w14:textId="77777777" w:rsidR="00E911AF" w:rsidRPr="00574188" w:rsidRDefault="00E911AF" w:rsidP="007530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A044F2A" w14:textId="77777777" w:rsidR="00E911AF" w:rsidRPr="00574188" w:rsidRDefault="00E911AF" w:rsidP="007530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DC957" w14:textId="77777777" w:rsidR="00E911AF" w:rsidRDefault="00E911AF" w:rsidP="005208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ให้ผู้บังคับบัญชาในหน่วยงานสังกัดกรมสอบสวนคดีพิเศษ สอดส่อง ดูแล ควบคุม กำชับ ติดตาม และตรวจสอบการปฏิบัติงานผู้ใต้บังคับบัญชาอย่างเคร่งครัด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E256B" w14:textId="117C48B1" w:rsidR="00E911AF" w:rsidRPr="005E59D7" w:rsidRDefault="00E911AF" w:rsidP="005208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85275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ให้ผู้บังคับบัญชาหน่วยงานในสัง</w:t>
            </w:r>
            <w:r w:rsidR="0019633F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กัดกรมสอบสวนคดีพิเศษ รายงานผล</w:t>
            </w:r>
            <w:r w:rsidRPr="00B85275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ตามมาตรการ</w:t>
            </w:r>
            <w:r w:rsidR="001963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B852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กรณีมีเจ้าหน้าที่ในสังกัด </w:t>
            </w:r>
            <w:r w:rsidRPr="00B8527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8527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มีพฤติการณ์การทุจริตและประพฤติมิชอบ ให้รายงานพฤติการณ์ดังกล่าวต่อผู้บังคับบัญชาตามลำดับ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ชั้นโดยเร็ว</w:t>
            </w:r>
            <w:r w:rsidRPr="00B8527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เพื่อพิจารณาดำเนินการทางวินัยตามระเบียบที่เกี่ยวข้อง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75CE" w14:textId="77777777" w:rsidR="00E911AF" w:rsidRDefault="004903B7" w:rsidP="000639B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Wingdings" w:hAnsi="Wingdings" w:cs="Wingdings"/>
                <w:color w:val="000000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</w:t>
            </w:r>
          </w:p>
          <w:p w14:paraId="683A1376" w14:textId="77777777" w:rsidR="000639BD" w:rsidRDefault="000639BD" w:rsidP="000639BD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  <w:r w:rsidRPr="0063057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แจ้งเวียน</w:t>
            </w:r>
            <w:r w:rsidRPr="00630571">
              <w:rPr>
                <w:rFonts w:ascii="TH SarabunIT๙" w:hAnsi="TH SarabunIT๙" w:cs="TH SarabunIT๙" w:hint="cs"/>
                <w:sz w:val="28"/>
                <w:cs/>
              </w:rPr>
              <w:t>คำสั่งกรมสอบสวนคดีพิเศษ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ที่ </w:t>
            </w:r>
            <w:r>
              <w:rPr>
                <w:rFonts w:ascii="TH SarabunIT๙" w:hAnsi="TH SarabunIT๙" w:cs="TH SarabunIT๙"/>
                <w:sz w:val="28"/>
              </w:rPr>
              <w:t>660/2568</w:t>
            </w:r>
            <w:r w:rsidRPr="00630571">
              <w:rPr>
                <w:rFonts w:ascii="TH SarabunIT๙" w:hAnsi="TH SarabunIT๙" w:cs="TH SarabunIT๙" w:hint="cs"/>
                <w:sz w:val="28"/>
                <w:cs/>
              </w:rPr>
              <w:t>เรื่อง  มาตรการบริหารความเสี่ยงการทุจริต การใช้อำนาจและตำแหน่งหน้าที่</w:t>
            </w:r>
            <w:r w:rsidRPr="00630571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การรวบรวมพยานหลักฐาน</w:t>
            </w:r>
            <w:r w:rsidRPr="003F5427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ในคดี</w:t>
            </w:r>
            <w:r w:rsidRPr="003F542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</w:t>
            </w:r>
            <w:r w:rsidRPr="003F5427">
              <w:rPr>
                <w:rFonts w:ascii="TH SarabunIT๙" w:hAnsi="TH SarabunIT๙" w:cs="TH SarabunIT๙"/>
                <w:spacing w:val="-6"/>
                <w:sz w:val="28"/>
                <w:cs/>
              </w:rPr>
              <w:t>ให้ผู้บังคับบัญชาหน่วยงานในสังกัดกรมสอบสวน</w:t>
            </w:r>
          </w:p>
          <w:p w14:paraId="1709757A" w14:textId="77777777" w:rsidR="000639BD" w:rsidRDefault="000639BD" w:rsidP="000639BD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/>
                <w:spacing w:val="-6"/>
                <w:sz w:val="28"/>
                <w:cs/>
              </w:rPr>
              <w:t>คดีพิเศษ</w:t>
            </w:r>
          </w:p>
          <w:p w14:paraId="6046BADA" w14:textId="4F0F36B5" w:rsidR="000639BD" w:rsidRPr="000639BD" w:rsidRDefault="000639BD" w:rsidP="000639BD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  <w:r w:rsidRPr="003F5427">
              <w:rPr>
                <w:rFonts w:ascii="TH SarabunIT๙" w:hAnsi="TH SarabunIT๙" w:cs="TH SarabunIT๙"/>
                <w:spacing w:val="-6"/>
                <w:sz w:val="28"/>
                <w:cs/>
              </w:rPr>
              <w:lastRenderedPageBreak/>
              <w:t>รายงานผล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</w:t>
            </w:r>
            <w:r w:rsidRPr="003F5427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ตามมาตรการกรณีมีเจ้าหน้าที่ในสังกัด </w:t>
            </w:r>
            <w:r w:rsidRPr="003F5427">
              <w:rPr>
                <w:rFonts w:ascii="TH SarabunIT๙" w:hAnsi="TH SarabunIT๙" w:cs="TH SarabunIT๙"/>
                <w:spacing w:val="-6"/>
                <w:sz w:val="28"/>
                <w:cs/>
              </w:rPr>
              <w:br/>
              <w:t>มีพฤติการณ์การทุจริตและ</w:t>
            </w:r>
            <w:r w:rsidRPr="003F5427">
              <w:rPr>
                <w:rFonts w:ascii="TH SarabunIT๙" w:hAnsi="TH SarabunIT๙" w:cs="TH SarabunIT๙"/>
                <w:sz w:val="28"/>
                <w:cs/>
              </w:rPr>
              <w:t>ประพฤติมิชอบ ให้รายงานพฤติการณ์ดังกล่าวต่</w:t>
            </w:r>
            <w:r w:rsidRPr="003F5427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Pr="003F5427">
              <w:rPr>
                <w:rFonts w:ascii="TH SarabunIT๙" w:hAnsi="TH SarabunIT๙" w:cs="TH SarabunIT๙"/>
                <w:spacing w:val="-6"/>
                <w:sz w:val="28"/>
                <w:cs/>
              </w:rPr>
              <w:t>ผู้บังคับบัญชาตามลำดับชั้นโดยเร็วเพื่อพิจารณาดำเนินการทางวินัยตามระเบียบที่เกี่ยวข้อง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69288" w14:textId="77777777" w:rsidR="00ED481F" w:rsidRDefault="00ED481F" w:rsidP="00ED481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ไฟล์เอกสาร</w:t>
            </w:r>
          </w:p>
          <w:p w14:paraId="5AF030DD" w14:textId="77777777" w:rsidR="00ED481F" w:rsidRDefault="00ED481F" w:rsidP="00ED481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ไฟล์รูป</w:t>
            </w:r>
          </w:p>
          <w:p w14:paraId="147B3469" w14:textId="1D1FBAFF" w:rsidR="002B79D9" w:rsidRPr="00BF61A5" w:rsidRDefault="002B79D9" w:rsidP="002B79D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E911AF" w:rsidRPr="005E59D7" w14:paraId="5F0C0DC6" w14:textId="77777777" w:rsidTr="00045238">
        <w:trPr>
          <w:trHeight w:val="11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46D16" w14:textId="5F82E6A3" w:rsidR="00E911AF" w:rsidRPr="00574188" w:rsidRDefault="00BF38D4" w:rsidP="007530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3" behindDoc="0" locked="0" layoutInCell="1" allowOverlap="1" wp14:anchorId="440EA53F" wp14:editId="00334129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1838325</wp:posOffset>
                      </wp:positionV>
                      <wp:extent cx="4603750" cy="6350"/>
                      <wp:effectExtent l="0" t="0" r="25400" b="317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037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BB11DF" id="Straight Connector 7" o:spid="_x0000_s1026" style="position:absolute;flip:x;z-index:2516684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144.75pt" to="356.45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45238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7" behindDoc="0" locked="0" layoutInCell="1" allowOverlap="1" wp14:anchorId="7CCB257D" wp14:editId="10CAF45E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3514725</wp:posOffset>
                      </wp:positionV>
                      <wp:extent cx="4597400" cy="25400"/>
                      <wp:effectExtent l="0" t="0" r="12700" b="317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97400" cy="25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6F3ADD" id="Straight Connector 5" o:spid="_x0000_s1026" style="position:absolute;flip:x y;z-index: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276.75pt" to="355.95pt,2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E911AF" w:rsidRPr="005741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D98642" w14:textId="67E0CCA2" w:rsidR="00E911AF" w:rsidRPr="00574188" w:rsidRDefault="00E911AF" w:rsidP="007530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4188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  <w:r w:rsidRPr="00574188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การรวบรวมพยานหลักฐาน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0084B2" w14:textId="4E564ADD" w:rsidR="00E911AF" w:rsidRPr="00574188" w:rsidRDefault="00E911AF" w:rsidP="00753055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4188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เจ้าหน้าที่ไม่นำพยานหลักฐานสำคัญเข้าในสำนวน หรือดึงพยานหลักฐานสำคัญออกจากสำนวนคดี เพื่อเอื้อประโยชน์ให้กับผู้ต้องหาเพื่อไม่ต้อง</w:t>
            </w:r>
            <w:r w:rsidRPr="00574188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br/>
              <w:t>รับโทษ หรือรับโทษน้อยลง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</w:tcPr>
          <w:p w14:paraId="05EF6EAB" w14:textId="2265A7B0" w:rsidR="00E911AF" w:rsidRPr="00574188" w:rsidRDefault="00E911AF" w:rsidP="007530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741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สูงมาก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54CF8" w14:textId="77777777" w:rsidR="00E911AF" w:rsidRPr="00574188" w:rsidRDefault="00E911AF" w:rsidP="005208BF">
            <w:pPr>
              <w:pStyle w:val="ListParagraph"/>
              <w:numPr>
                <w:ilvl w:val="0"/>
                <w:numId w:val="6"/>
              </w:numPr>
              <w:tabs>
                <w:tab w:val="left" w:pos="175"/>
              </w:tabs>
              <w:spacing w:after="0"/>
              <w:ind w:left="317" w:hanging="28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4188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การกำหนดนโยบายเกี่ยวกับการต่อต้านการทุจริต</w:t>
            </w:r>
          </w:p>
          <w:p w14:paraId="28169E70" w14:textId="77777777" w:rsidR="00E911AF" w:rsidRPr="00574188" w:rsidRDefault="00E911AF" w:rsidP="0052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8E816" w14:textId="77777777" w:rsidR="00E911AF" w:rsidRPr="00574188" w:rsidRDefault="00E911AF" w:rsidP="0052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41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กำหนด</w:t>
            </w:r>
            <w:r w:rsidRPr="005741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นโยบาย </w:t>
            </w:r>
            <w:r w:rsidRPr="00574188">
              <w:rPr>
                <w:rFonts w:ascii="TH SarabunIT๙" w:hAnsi="TH SarabunIT๙" w:cs="TH SarabunIT๙"/>
                <w:sz w:val="32"/>
                <w:szCs w:val="32"/>
              </w:rPr>
              <w:t xml:space="preserve">No Gift Policy </w:t>
            </w:r>
            <w:r w:rsidRPr="0057418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741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ให้บุคลากรในสังกัดรับทราบ </w:t>
            </w:r>
          </w:p>
          <w:p w14:paraId="647C4CB6" w14:textId="77777777" w:rsidR="00E911AF" w:rsidRPr="00574188" w:rsidRDefault="00E911AF" w:rsidP="005208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74188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และปฏิบัติตามอย่างเคร่งครัด</w:t>
            </w:r>
          </w:p>
          <w:p w14:paraId="0F97CF37" w14:textId="77777777" w:rsidR="00E911AF" w:rsidRPr="00574188" w:rsidRDefault="00E911AF" w:rsidP="005208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C2B5C" w14:textId="77777777" w:rsidR="00E911AF" w:rsidRDefault="004903B7" w:rsidP="000639B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Wingdings" w:hAnsi="Wingdings" w:cs="Wingdings"/>
                <w:color w:val="000000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</w:t>
            </w:r>
          </w:p>
          <w:p w14:paraId="6586D37F" w14:textId="495781F5" w:rsidR="000639BD" w:rsidRPr="00574188" w:rsidRDefault="000639BD" w:rsidP="000639B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F1C8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จัดทำประกาศเจตนารมณ์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F1C8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กรมสอบสวนคดีพิเศษ เรื่อง นโยบายการไม่รับของขวัญของกำนัลทุกชนิดจากการปฏิบัติ</w:t>
            </w:r>
            <w:r w:rsidRPr="003F1C8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หน้าที่ (</w:t>
            </w:r>
            <w:r w:rsidRPr="003F1C8B">
              <w:rPr>
                <w:rFonts w:ascii="TH SarabunIT๙" w:hAnsi="TH SarabunIT๙" w:cs="TH SarabunIT๙"/>
                <w:sz w:val="28"/>
              </w:rPr>
              <w:t>No Gift Policy</w:t>
            </w:r>
            <w:r w:rsidRPr="003F1C8B">
              <w:rPr>
                <w:rFonts w:ascii="TH SarabunIT๙" w:hAnsi="TH SarabunIT๙" w:cs="TH SarabunIT๙" w:hint="cs"/>
                <w:sz w:val="28"/>
                <w:cs/>
              </w:rPr>
              <w:t xml:space="preserve">) ประจำปีงบประมาณ พ.ศ. </w:t>
            </w:r>
            <w:r w:rsidRPr="003F1C8B">
              <w:rPr>
                <w:rFonts w:ascii="TH SarabunIT๙" w:hAnsi="TH SarabunIT๙" w:cs="TH SarabunIT๙"/>
                <w:sz w:val="28"/>
              </w:rPr>
              <w:t>2568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8FE8D" w14:textId="77777777" w:rsidR="002B79D9" w:rsidRDefault="002B79D9" w:rsidP="002B79D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ไฟล์เอกสาร</w:t>
            </w:r>
          </w:p>
          <w:p w14:paraId="006C8A8E" w14:textId="4B1A475B" w:rsidR="00E911AF" w:rsidRPr="00574188" w:rsidRDefault="002B79D9" w:rsidP="002B79D9">
            <w:pPr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ไฟล์รูป</w:t>
            </w:r>
          </w:p>
        </w:tc>
      </w:tr>
      <w:tr w:rsidR="00E911AF" w:rsidRPr="005E59D7" w14:paraId="3DE47E63" w14:textId="77777777" w:rsidTr="00045238">
        <w:trPr>
          <w:trHeight w:val="1121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95ADE" w14:textId="77777777" w:rsidR="00E911AF" w:rsidRPr="00AF523C" w:rsidRDefault="00E911AF" w:rsidP="0075305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3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9FD835" w14:textId="77777777" w:rsidR="00E911AF" w:rsidRPr="00AF523C" w:rsidRDefault="00E911AF" w:rsidP="007530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362FE9" w14:textId="77777777" w:rsidR="00E911AF" w:rsidRPr="00AF523C" w:rsidRDefault="00E911AF" w:rsidP="007530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D8E27F" w14:textId="77777777" w:rsidR="00E911AF" w:rsidRPr="00AF523C" w:rsidRDefault="00E911AF" w:rsidP="0075305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60EB5" w14:textId="77777777" w:rsidR="00E911AF" w:rsidRPr="00AF523C" w:rsidRDefault="00E911AF" w:rsidP="005208BF">
            <w:pPr>
              <w:pStyle w:val="ListParagraph"/>
              <w:numPr>
                <w:ilvl w:val="0"/>
                <w:numId w:val="5"/>
              </w:numPr>
              <w:tabs>
                <w:tab w:val="left" w:pos="175"/>
              </w:tabs>
              <w:spacing w:after="0"/>
              <w:ind w:left="317" w:hanging="317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F523C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การส่งเสริมจริยธรรมและวัฒนธรรมองค์กรสุจริต</w:t>
            </w:r>
          </w:p>
          <w:p w14:paraId="0D1F172A" w14:textId="77777777" w:rsidR="00E911AF" w:rsidRPr="00AF523C" w:rsidRDefault="00E911AF" w:rsidP="005208BF">
            <w:pPr>
              <w:pStyle w:val="ListParagraph"/>
              <w:tabs>
                <w:tab w:val="left" w:pos="175"/>
              </w:tabs>
              <w:spacing w:after="0"/>
              <w:ind w:left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CC85ED3" w14:textId="77777777" w:rsidR="00E911AF" w:rsidRPr="00AF523C" w:rsidRDefault="00E911AF" w:rsidP="005208BF">
            <w:pPr>
              <w:pStyle w:val="ListParagraph"/>
              <w:tabs>
                <w:tab w:val="left" w:pos="175"/>
              </w:tabs>
              <w:spacing w:after="0"/>
              <w:ind w:left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  <w:p w14:paraId="2DEACA2D" w14:textId="77777777" w:rsidR="00E911AF" w:rsidRPr="00AF523C" w:rsidRDefault="00E911AF" w:rsidP="0052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AEE33" w14:textId="77777777" w:rsidR="00E911AF" w:rsidRPr="00AF523C" w:rsidRDefault="00E911AF" w:rsidP="0052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F52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จัดทำสื่อประชาสัมพันธ์ </w:t>
            </w:r>
            <w:r w:rsidRPr="00AF5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นโยบายการต่อต้านการทุจริต </w:t>
            </w:r>
            <w:r w:rsidRPr="00AF52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เผยแพร่ให้บุคลากรในสังกัดรับทราบผ่านทางช่องทางต่าง ๆ </w:t>
            </w:r>
          </w:p>
          <w:p w14:paraId="7270E9CC" w14:textId="77777777" w:rsidR="00E911AF" w:rsidRPr="00AF523C" w:rsidRDefault="00E911AF" w:rsidP="005208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52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เพื่อเสริมสร้างการรับรู้ </w:t>
            </w:r>
            <w:r w:rsidRPr="00AF52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ความเข้าใจ และความร่วมมือในการปฏิบัติตามอย่างเคร่งครัด</w:t>
            </w:r>
          </w:p>
          <w:p w14:paraId="70C63E0D" w14:textId="77777777" w:rsidR="00E911AF" w:rsidRPr="00AF523C" w:rsidRDefault="00E911AF" w:rsidP="005208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9B309" w14:textId="77777777" w:rsidR="00E911AF" w:rsidRDefault="004903B7" w:rsidP="0004523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Wingdings" w:hAnsi="Wingdings" w:cs="Wingdings"/>
                <w:color w:val="000000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</w:t>
            </w:r>
          </w:p>
          <w:p w14:paraId="35F9090A" w14:textId="77777777" w:rsidR="00045238" w:rsidRPr="00045238" w:rsidRDefault="00045238" w:rsidP="00045238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4523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จัดทำสื่อประชาสัมพันธ์ </w:t>
            </w:r>
            <w:r w:rsidRPr="00045238">
              <w:rPr>
                <w:rFonts w:ascii="TH SarabunIT๙" w:hAnsi="TH SarabunIT๙" w:cs="TH SarabunIT๙"/>
                <w:sz w:val="28"/>
                <w:cs/>
              </w:rPr>
              <w:t xml:space="preserve">นโยบายการต่อต้านการทุจริต </w:t>
            </w:r>
            <w:r w:rsidRPr="0004523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เผยแพร่ให้บุคลากรในสังกัดรับทราบผ่านทางช่องทางต่าง ๆ </w:t>
            </w:r>
          </w:p>
          <w:p w14:paraId="53504C2C" w14:textId="7B60715C" w:rsidR="00BF38D4" w:rsidRPr="00045238" w:rsidRDefault="00045238" w:rsidP="0004523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45238">
              <w:rPr>
                <w:rFonts w:ascii="TH SarabunIT๙" w:hAnsi="TH SarabunIT๙" w:cs="TH SarabunIT๙"/>
                <w:sz w:val="28"/>
                <w:cs/>
              </w:rPr>
              <w:t xml:space="preserve">เพื่อเสริมสร้างการรับรู้ </w:t>
            </w:r>
            <w:r w:rsidRPr="00045238">
              <w:rPr>
                <w:rFonts w:ascii="TH SarabunIT๙" w:hAnsi="TH SarabunIT๙" w:cs="TH SarabunIT๙"/>
                <w:sz w:val="28"/>
                <w:cs/>
              </w:rPr>
              <w:br/>
              <w:t>ความเข้าใจ และความร่วมมือในการปฏิบัติตามอย่างเคร่งครัด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53141" w14:textId="77777777" w:rsidR="002B79D9" w:rsidRDefault="002B79D9" w:rsidP="002B79D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ไฟล์เอกสาร</w:t>
            </w:r>
          </w:p>
          <w:p w14:paraId="4A8726B3" w14:textId="45BF51F2" w:rsidR="00E911AF" w:rsidRPr="006278F1" w:rsidRDefault="002B79D9" w:rsidP="002B79D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ไฟล์รูป</w:t>
            </w:r>
          </w:p>
        </w:tc>
      </w:tr>
      <w:tr w:rsidR="00E911AF" w:rsidRPr="005E59D7" w14:paraId="7B11B0B8" w14:textId="77777777" w:rsidTr="00045238">
        <w:trPr>
          <w:trHeight w:val="1121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1823F" w14:textId="77777777" w:rsidR="00E911AF" w:rsidRPr="005E59D7" w:rsidRDefault="00E911AF" w:rsidP="00753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5C0A" w14:textId="77777777" w:rsidR="00E911AF" w:rsidRPr="005E59D7" w:rsidRDefault="00E911AF" w:rsidP="0075305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CB78" w14:textId="77777777" w:rsidR="00E911AF" w:rsidRPr="005E59D7" w:rsidRDefault="00E911AF" w:rsidP="0075305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9149" w14:textId="77777777" w:rsidR="00E911AF" w:rsidRPr="005E59D7" w:rsidRDefault="00E911AF" w:rsidP="0075305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97D6E" w14:textId="77777777" w:rsidR="00E911AF" w:rsidRDefault="00E911AF" w:rsidP="005208BF">
            <w:pPr>
              <w:spacing w:after="0" w:line="240" w:lineRule="auto"/>
              <w:ind w:left="317" w:hanging="31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การกำชับการปฏิบัติตามกฎหมาย กฎ ระเบียบที่เกี่ยวข้อง มาตรการรักษาความปลอดภัยข้อมูล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100AF" w14:textId="74AC5ECC" w:rsidR="00E1687C" w:rsidRDefault="00E911AF" w:rsidP="005208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แจ้งเวียนกำชับแนวทางปฏิบัติเกี่ยวกับกา</w:t>
            </w:r>
            <w:r w:rsidR="0019633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รักษาความลับข้อมูลในสำนวนและกำชับให้ใช้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มาตรการทางการบริ</w:t>
            </w:r>
            <w:r w:rsidR="00E1687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หารแก่ข้าราชการที่มีพฤติการณ์  </w:t>
            </w:r>
          </w:p>
          <w:p w14:paraId="28FDB141" w14:textId="053C3ABD" w:rsidR="00E911AF" w:rsidRPr="00E1687C" w:rsidRDefault="00E911AF" w:rsidP="005208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เข้าข่ายกระทำความผิดวินัยอย่างร้ายแรง</w:t>
            </w:r>
          </w:p>
          <w:p w14:paraId="2785D0F9" w14:textId="77777777" w:rsidR="00E911AF" w:rsidRPr="00C105F0" w:rsidRDefault="00E911AF" w:rsidP="005208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935AD" w14:textId="77777777" w:rsidR="00E911AF" w:rsidRDefault="004903B7" w:rsidP="00BF38D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Wingdings" w:hAnsi="Wingdings" w:cs="Wingdings"/>
                <w:color w:val="000000"/>
                <w:sz w:val="32"/>
                <w:szCs w:val="32"/>
              </w:rPr>
              <w:lastRenderedPageBreak/>
              <w:sym w:font="Wingdings" w:char="F0FE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</w:t>
            </w:r>
          </w:p>
          <w:p w14:paraId="3DE9C0F8" w14:textId="77777777" w:rsidR="00BF38D4" w:rsidRDefault="003F1C8B" w:rsidP="00BF38D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3057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แจ้งเวียน</w:t>
            </w:r>
            <w:r w:rsidRPr="00630571">
              <w:rPr>
                <w:rFonts w:ascii="TH SarabunIT๙" w:hAnsi="TH SarabunIT๙" w:cs="TH SarabunIT๙" w:hint="cs"/>
                <w:sz w:val="28"/>
                <w:cs/>
              </w:rPr>
              <w:t>คำสั่งกรมสอบสวนคดีพิเศษ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146D0C09" w14:textId="4B9CCF52" w:rsidR="003F1C8B" w:rsidRDefault="003F1C8B" w:rsidP="00BF38D4">
            <w:pPr>
              <w:spacing w:after="0" w:line="240" w:lineRule="auto"/>
              <w:rPr>
                <w:rFonts w:ascii="TH SarabunIT๙" w:eastAsia="Tahoma" w:hAnsi="TH SarabunIT๙" w:cs="TH SarabunIT๙"/>
                <w:color w:val="000000" w:themeColor="text1"/>
                <w:kern w:val="24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ที่ </w:t>
            </w:r>
            <w:r>
              <w:rPr>
                <w:rFonts w:ascii="TH SarabunIT๙" w:hAnsi="TH SarabunIT๙" w:cs="TH SarabunIT๙"/>
                <w:sz w:val="28"/>
              </w:rPr>
              <w:t>660/2568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เรื่อง </w:t>
            </w:r>
            <w:r w:rsidRPr="00630571">
              <w:rPr>
                <w:rFonts w:ascii="TH SarabunIT๙" w:hAnsi="TH SarabunIT๙" w:cs="TH SarabunIT๙" w:hint="cs"/>
                <w:sz w:val="28"/>
                <w:cs/>
              </w:rPr>
              <w:t>มาตรการบริหารความเสี่ยงการทุจริต การใช้อำนาจและตำแหน่งหน้าที่</w:t>
            </w:r>
            <w:r w:rsidRPr="00630571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การรวบรวมพยาน</w:t>
            </w:r>
          </w:p>
          <w:p w14:paraId="3673751C" w14:textId="77777777" w:rsidR="003F1C8B" w:rsidRDefault="003F1C8B" w:rsidP="003F1C8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30571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หลักฐานในคดี</w:t>
            </w:r>
            <w:r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เพื่อให้กำหนดและ</w:t>
            </w:r>
            <w:r w:rsidRPr="003F5427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ปฏิบัติเกี่ยวกับกา</w:t>
            </w:r>
            <w:r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ร</w:t>
            </w:r>
            <w:r w:rsidRPr="003F5427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รักษาความลับข้อมูล</w:t>
            </w:r>
            <w:r w:rsidRPr="003F5427">
              <w:rPr>
                <w:rFonts w:ascii="TH SarabunIT๙" w:hAnsi="TH SarabunIT๙" w:cs="TH SarabunIT๙"/>
                <w:color w:val="000000"/>
                <w:sz w:val="28"/>
                <w:cs/>
              </w:rPr>
              <w:t>ในสำนวนและกำชับให้ใช้มาตรการทาง</w:t>
            </w:r>
          </w:p>
          <w:p w14:paraId="066083B9" w14:textId="77777777" w:rsidR="003F1C8B" w:rsidRPr="003F5427" w:rsidRDefault="003F1C8B" w:rsidP="003F1C8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542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การบริหารแก่ข้าราชการที่มีพฤติการณ์   </w:t>
            </w:r>
          </w:p>
          <w:p w14:paraId="59CA65D6" w14:textId="77777777" w:rsidR="003F1C8B" w:rsidRDefault="003F1C8B" w:rsidP="003F1C8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5427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เข้าข่ายกระทำความผิดวินัยอย่างร้ายแรง</w:t>
            </w:r>
          </w:p>
          <w:p w14:paraId="185FDD26" w14:textId="3FAA0DCC" w:rsidR="00BF38D4" w:rsidRDefault="00BF38D4" w:rsidP="003F1C8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F662E" w14:textId="77777777" w:rsidR="000C45BC" w:rsidRDefault="009E303F" w:rsidP="000C45B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 w:rsidR="000C45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ไฟล์เอกสาร</w:t>
            </w:r>
          </w:p>
          <w:p w14:paraId="634F543A" w14:textId="29AF9D1F" w:rsidR="009E303F" w:rsidRDefault="000C45BC" w:rsidP="000C45B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ไฟล์รูป</w:t>
            </w:r>
          </w:p>
          <w:p w14:paraId="30B3C177" w14:textId="5D7E9681" w:rsidR="00E911AF" w:rsidRPr="005E59D7" w:rsidRDefault="00E911AF" w:rsidP="002B79D9">
            <w:pPr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</w:tr>
      <w:tr w:rsidR="00E911AF" w:rsidRPr="005E59D7" w14:paraId="53F8A363" w14:textId="77777777" w:rsidTr="00045238">
        <w:trPr>
          <w:trHeight w:val="11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56F6A" w14:textId="67DCB2E3" w:rsidR="00E911AF" w:rsidRPr="005E59D7" w:rsidRDefault="00E911AF" w:rsidP="00753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8016FC" w14:textId="77777777" w:rsidR="00E911AF" w:rsidRPr="005E59D7" w:rsidRDefault="00E911AF" w:rsidP="0075305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FECDE2" w14:textId="77777777" w:rsidR="00E911AF" w:rsidRPr="005E59D7" w:rsidRDefault="00E911AF" w:rsidP="0075305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2D5F8B" w14:textId="77777777" w:rsidR="00E911AF" w:rsidRPr="005E59D7" w:rsidRDefault="00E911AF" w:rsidP="0075305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59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74EDB" w14:textId="77777777" w:rsidR="00E911AF" w:rsidRDefault="00E911AF" w:rsidP="005208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การส่งเสริมการรายงาน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การทุจริตและปกป้องผู้แจ้ง    </w:t>
            </w:r>
          </w:p>
          <w:p w14:paraId="7F590F08" w14:textId="77777777" w:rsidR="00E911AF" w:rsidRDefault="00E911AF" w:rsidP="005208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เบาะแส</w:t>
            </w:r>
          </w:p>
          <w:p w14:paraId="16A2A031" w14:textId="77777777" w:rsidR="00E911AF" w:rsidRPr="005E59D7" w:rsidRDefault="00E911AF" w:rsidP="005208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4F77F" w14:textId="1F578624" w:rsidR="00E911AF" w:rsidRPr="002C680C" w:rsidRDefault="00E911AF" w:rsidP="00E168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05F0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สร้างระบบการแจ้งเบาะแส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105F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การรับสินบนที่มีความปลอดภัยและปกป้องผู้แจ้งเบาะแส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  <w:r w:rsidRPr="00B85275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กำหนดให้สามารถร้องเรียน/รายงานการทุจริตของเจ้าหน้าที่กรมสอบสวนคดีพิเศษ ผ่านช่องทางหมายเลขโทรศัพท์</w:t>
            </w:r>
            <w:r w:rsidR="00B027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เว็บ</w:t>
            </w:r>
            <w:r w:rsidRPr="00B85275">
              <w:rPr>
                <w:rFonts w:ascii="TH SarabunPSK" w:hAnsi="TH SarabunPSK" w:cs="TH SarabunPSK" w:hint="cs"/>
                <w:sz w:val="32"/>
                <w:szCs w:val="32"/>
                <w:cs/>
              </w:rPr>
              <w:t>ไซต์กรมสอบสวนคดีพิเศษ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05309" w14:textId="77777777" w:rsidR="00E911AF" w:rsidRDefault="004903B7" w:rsidP="0004523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Wingdings" w:hAnsi="Wingdings" w:cs="Wingdings"/>
                <w:color w:val="000000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</w:t>
            </w:r>
          </w:p>
          <w:p w14:paraId="4BF27B19" w14:textId="6ECCCBD7" w:rsidR="00045238" w:rsidRPr="008C0288" w:rsidRDefault="000639BD" w:rsidP="000452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39BD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จัดทำช่องทาง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กำหนดให้สามารถร้องเรียน</w:t>
            </w:r>
            <w:r w:rsidRPr="000639BD">
              <w:rPr>
                <w:rFonts w:ascii="TH SarabunPSK" w:hAnsi="TH SarabunPSK" w:cs="TH SarabunPSK" w:hint="cs"/>
                <w:spacing w:val="-8"/>
                <w:sz w:val="28"/>
                <w:cs/>
              </w:rPr>
              <w:t>รายงานการทุจริตของเจ้าหน้า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ที่กรมสอบสวนคดีพิเศษ ผ่านช่องทาง</w:t>
            </w:r>
            <w:r w:rsidRPr="000639BD">
              <w:rPr>
                <w:rFonts w:ascii="TH SarabunPSK" w:hAnsi="TH SarabunPSK" w:cs="TH SarabunPSK" w:hint="cs"/>
                <w:spacing w:val="-8"/>
                <w:sz w:val="28"/>
                <w:cs/>
              </w:rPr>
              <w:t>หมายเลขโทรศัพท์</w:t>
            </w:r>
            <w:r w:rsidRPr="000639BD">
              <w:rPr>
                <w:rFonts w:ascii="TH SarabunPSK" w:hAnsi="TH SarabunPSK" w:cs="TH SarabunPSK" w:hint="cs"/>
                <w:sz w:val="28"/>
                <w:cs/>
              </w:rPr>
              <w:t xml:space="preserve"> และ เว็บไซต์กรมสอบสวนคดีพิเศษ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35EEB" w14:textId="77777777" w:rsidR="002B79D9" w:rsidRDefault="002B79D9" w:rsidP="002B79D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ไฟล์เอกสาร</w:t>
            </w:r>
          </w:p>
          <w:p w14:paraId="30695542" w14:textId="3EDD1950" w:rsidR="00E911AF" w:rsidRPr="005E59D7" w:rsidRDefault="002B79D9" w:rsidP="002B79D9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ไฟล์รูป</w:t>
            </w:r>
          </w:p>
        </w:tc>
      </w:tr>
      <w:tr w:rsidR="00E911AF" w:rsidRPr="005E59D7" w14:paraId="6DA589A6" w14:textId="77777777" w:rsidTr="00045238">
        <w:trPr>
          <w:trHeight w:val="1121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0E1B6" w14:textId="77777777" w:rsidR="00E911AF" w:rsidRPr="005E59D7" w:rsidRDefault="00E911AF" w:rsidP="00753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C74E" w14:textId="77777777" w:rsidR="00E911AF" w:rsidRPr="005E59D7" w:rsidRDefault="00E911AF" w:rsidP="0075305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BA0D" w14:textId="77777777" w:rsidR="00E911AF" w:rsidRPr="005E59D7" w:rsidRDefault="00E911AF" w:rsidP="0075305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5FD6" w14:textId="77777777" w:rsidR="00E911AF" w:rsidRPr="005E59D7" w:rsidRDefault="00E911AF" w:rsidP="0075305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469C8" w14:textId="77777777" w:rsidR="00E911AF" w:rsidRDefault="00E911AF" w:rsidP="005208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ให้ผู้บังคับบัญชาในหน่วยงานสังกัดกรมสอบสวนคดีพิเศษ สอดส่อง ดูแล ควบคุม กำชับ ติดตาม และตรวจสอบการปฏิบัติงานผู้ใต้บังคับบัญชาอย่างเคร่งครัด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B2414" w14:textId="58A0A837" w:rsidR="00E911AF" w:rsidRPr="005E59D7" w:rsidRDefault="00E911AF" w:rsidP="005208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85275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ให้ผู้บังคับบัญชาหน่วยงานในสัง</w:t>
            </w:r>
            <w:r w:rsidR="00B02706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กัดกรมสอบสวนคดีพิเศษ รายงานผล</w:t>
            </w:r>
            <w:r w:rsidRPr="00B85275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ตามมาตรการ</w:t>
            </w:r>
            <w:r w:rsidR="00B027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B852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กรณีมีเจ้าหน้าที่ในสังกัด </w:t>
            </w:r>
            <w:r w:rsidRPr="00B8527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8527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มีพฤติการณ์การทุจริตและประพฤติมิชอบ ให้รายงานพฤติการณ์ดังกล่าวต่อผู้บังคับบัญชาตามลำดับ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ชั้นโดยเร็ว</w:t>
            </w:r>
            <w:r w:rsidRPr="00B8527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เพื่อพิจารณาดำเนินการทางวินัยตามระเบียบที่เกี่ยวข้อง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F5F4E" w14:textId="77777777" w:rsidR="00E911AF" w:rsidRDefault="004903B7" w:rsidP="00045238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Wingdings" w:hAnsi="Wingdings" w:cs="Wingdings"/>
                <w:color w:val="000000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</w:t>
            </w:r>
          </w:p>
          <w:p w14:paraId="75B530BA" w14:textId="77777777" w:rsidR="00045238" w:rsidRDefault="00045238" w:rsidP="00045238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  <w:r w:rsidRPr="0063057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แจ้งเวียน</w:t>
            </w:r>
            <w:r w:rsidRPr="00630571">
              <w:rPr>
                <w:rFonts w:ascii="TH SarabunIT๙" w:hAnsi="TH SarabunIT๙" w:cs="TH SarabunIT๙" w:hint="cs"/>
                <w:sz w:val="28"/>
                <w:cs/>
              </w:rPr>
              <w:t>คำสั่งกรมสอบสวนคดีพิเศษ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ที่ </w:t>
            </w:r>
            <w:r>
              <w:rPr>
                <w:rFonts w:ascii="TH SarabunIT๙" w:hAnsi="TH SarabunIT๙" w:cs="TH SarabunIT๙"/>
                <w:sz w:val="28"/>
              </w:rPr>
              <w:t>660/2568</w:t>
            </w:r>
            <w:r w:rsidRPr="00630571">
              <w:rPr>
                <w:rFonts w:ascii="TH SarabunIT๙" w:hAnsi="TH SarabunIT๙" w:cs="TH SarabunIT๙" w:hint="cs"/>
                <w:sz w:val="28"/>
                <w:cs/>
              </w:rPr>
              <w:t>เรื่อง  มาตรการบริหารความเสี่ยงการทุจริต การใช้อำนาจและตำแหน่งหน้าที่</w:t>
            </w:r>
            <w:r w:rsidRPr="00630571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การ</w:t>
            </w:r>
            <w:r w:rsidRPr="00630571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lastRenderedPageBreak/>
              <w:t>รวบรวมพยานหลักฐาน</w:t>
            </w:r>
            <w:r w:rsidRPr="003F5427">
              <w:rPr>
                <w:rFonts w:ascii="TH SarabunIT๙" w:eastAsia="Tahoma" w:hAnsi="TH SarabunIT๙" w:cs="TH SarabunIT๙" w:hint="cs"/>
                <w:color w:val="000000" w:themeColor="text1"/>
                <w:kern w:val="24"/>
                <w:sz w:val="28"/>
                <w:cs/>
              </w:rPr>
              <w:t>ในคดี</w:t>
            </w:r>
            <w:r w:rsidRPr="003F542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</w:t>
            </w:r>
            <w:r w:rsidRPr="003F5427">
              <w:rPr>
                <w:rFonts w:ascii="TH SarabunIT๙" w:hAnsi="TH SarabunIT๙" w:cs="TH SarabunIT๙"/>
                <w:spacing w:val="-6"/>
                <w:sz w:val="28"/>
                <w:cs/>
              </w:rPr>
              <w:t>ให้ผู้บังคับบัญชาหน่วยงานในสังกัดกรมสอบสวน</w:t>
            </w:r>
          </w:p>
          <w:p w14:paraId="431B4B5A" w14:textId="77777777" w:rsidR="00045238" w:rsidRDefault="00045238" w:rsidP="00045238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/>
                <w:spacing w:val="-6"/>
                <w:sz w:val="28"/>
                <w:cs/>
              </w:rPr>
              <w:t>คดีพิเศษ</w:t>
            </w:r>
          </w:p>
          <w:p w14:paraId="2D778582" w14:textId="0926983C" w:rsidR="00045238" w:rsidRPr="005E59D7" w:rsidRDefault="00045238" w:rsidP="0004523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5427">
              <w:rPr>
                <w:rFonts w:ascii="TH SarabunIT๙" w:hAnsi="TH SarabunIT๙" w:cs="TH SarabunIT๙"/>
                <w:spacing w:val="-6"/>
                <w:sz w:val="28"/>
                <w:cs/>
              </w:rPr>
              <w:t>รายงานผล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</w:t>
            </w:r>
            <w:r w:rsidRPr="003F5427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ตามมาตรการกรณีมีเจ้าหน้าที่ในสังกัด </w:t>
            </w:r>
            <w:r w:rsidRPr="003F5427">
              <w:rPr>
                <w:rFonts w:ascii="TH SarabunIT๙" w:hAnsi="TH SarabunIT๙" w:cs="TH SarabunIT๙"/>
                <w:spacing w:val="-6"/>
                <w:sz w:val="28"/>
                <w:cs/>
              </w:rPr>
              <w:br/>
              <w:t>มีพฤติการณ์การทุจริตและ</w:t>
            </w:r>
            <w:r w:rsidRPr="003F5427">
              <w:rPr>
                <w:rFonts w:ascii="TH SarabunIT๙" w:hAnsi="TH SarabunIT๙" w:cs="TH SarabunIT๙"/>
                <w:sz w:val="28"/>
                <w:cs/>
              </w:rPr>
              <w:t>ประพฤติมิชอบ ให้รายงานพฤติการณ์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AEC14" w14:textId="77777777" w:rsidR="00ED481F" w:rsidRDefault="00ED481F" w:rsidP="00ED481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ไฟล์เอกสาร</w:t>
            </w:r>
          </w:p>
          <w:p w14:paraId="58CF96AD" w14:textId="77777777" w:rsidR="00ED481F" w:rsidRDefault="00ED481F" w:rsidP="00ED481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ไฟล์รูป</w:t>
            </w:r>
          </w:p>
          <w:p w14:paraId="5D49A757" w14:textId="4B8F76BC" w:rsidR="00E911AF" w:rsidRPr="00BF61A5" w:rsidRDefault="00E911AF" w:rsidP="009E30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14:paraId="029E855E" w14:textId="77777777" w:rsidR="00E911AF" w:rsidRDefault="00E911AF" w:rsidP="00E911AF">
      <w:pPr>
        <w:rPr>
          <w:rFonts w:ascii="TH SarabunIT๙" w:eastAsia="Calibri" w:hAnsi="TH SarabunIT๙" w:cs="TH SarabunIT๙"/>
          <w:szCs w:val="32"/>
        </w:rPr>
      </w:pPr>
    </w:p>
    <w:p w14:paraId="166F1588" w14:textId="77777777" w:rsidR="00E911AF" w:rsidRDefault="00E911AF" w:rsidP="00E911AF">
      <w:pPr>
        <w:rPr>
          <w:rFonts w:ascii="TH SarabunIT๙" w:eastAsia="Calibri" w:hAnsi="TH SarabunIT๙" w:cs="TH SarabunIT๙"/>
          <w:szCs w:val="32"/>
        </w:rPr>
      </w:pPr>
    </w:p>
    <w:p w14:paraId="3E99C698" w14:textId="3A4AC7C5" w:rsidR="00E911AF" w:rsidRDefault="00E911AF" w:rsidP="00E911AF">
      <w:pPr>
        <w:rPr>
          <w:rFonts w:ascii="TH SarabunIT๙" w:eastAsia="Calibri" w:hAnsi="TH SarabunIT๙" w:cs="TH SarabunIT๙"/>
          <w:szCs w:val="32"/>
          <w:cs/>
        </w:rPr>
      </w:pPr>
      <w:r>
        <w:rPr>
          <w:rFonts w:ascii="TH SarabunIT๙" w:eastAsia="Calibri" w:hAnsi="TH SarabunIT๙" w:cs="TH SarabunIT๙"/>
          <w:szCs w:val="32"/>
          <w:cs/>
        </w:rPr>
        <w:t xml:space="preserve">ชื่อ - สกุล </w:t>
      </w:r>
      <w:r>
        <w:rPr>
          <w:rFonts w:ascii="TH SarabunIT๙" w:eastAsia="Calibri" w:hAnsi="TH SarabunIT๙" w:cs="TH SarabunIT๙" w:hint="cs"/>
          <w:szCs w:val="32"/>
          <w:cs/>
        </w:rPr>
        <w:t xml:space="preserve">     นางอาภาศิริ  เมืองดู่  </w:t>
      </w:r>
      <w:r w:rsidRPr="00D153F3">
        <w:rPr>
          <w:rFonts w:ascii="TH SarabunIT๙" w:eastAsia="Calibri" w:hAnsi="TH SarabunIT๙" w:cs="TH SarabunIT๙"/>
          <w:szCs w:val="32"/>
          <w:cs/>
        </w:rPr>
        <w:t xml:space="preserve"> (ผู้จัดทำ)</w:t>
      </w:r>
      <w:r w:rsidRPr="00D153F3">
        <w:rPr>
          <w:rFonts w:ascii="TH SarabunIT๙" w:eastAsia="Calibri" w:hAnsi="TH SarabunIT๙" w:cs="TH SarabunIT๙"/>
          <w:szCs w:val="32"/>
          <w:cs/>
        </w:rPr>
        <w:tab/>
      </w:r>
      <w:r>
        <w:rPr>
          <w:rFonts w:ascii="TH SarabunIT๙" w:eastAsia="Calibri" w:hAnsi="TH SarabunIT๙" w:cs="TH SarabunIT๙"/>
          <w:szCs w:val="32"/>
          <w:cs/>
        </w:rPr>
        <w:tab/>
      </w:r>
      <w:r>
        <w:rPr>
          <w:rFonts w:ascii="TH SarabunIT๙" w:eastAsia="Calibri" w:hAnsi="TH SarabunIT๙" w:cs="TH SarabunIT๙"/>
          <w:szCs w:val="32"/>
          <w:cs/>
        </w:rPr>
        <w:tab/>
      </w:r>
      <w:r>
        <w:rPr>
          <w:rFonts w:ascii="TH SarabunIT๙" w:eastAsia="Calibri" w:hAnsi="TH SarabunIT๙" w:cs="TH SarabunIT๙"/>
          <w:szCs w:val="32"/>
          <w:cs/>
        </w:rPr>
        <w:tab/>
      </w:r>
      <w:r>
        <w:rPr>
          <w:rFonts w:ascii="TH SarabunIT๙" w:eastAsia="Calibri" w:hAnsi="TH SarabunIT๙" w:cs="TH SarabunIT๙"/>
          <w:szCs w:val="32"/>
          <w:cs/>
        </w:rPr>
        <w:tab/>
      </w:r>
      <w:r>
        <w:rPr>
          <w:rFonts w:ascii="TH SarabunIT๙" w:eastAsia="Calibri" w:hAnsi="TH SarabunIT๙" w:cs="TH SarabunIT๙"/>
          <w:szCs w:val="32"/>
          <w:cs/>
        </w:rPr>
        <w:tab/>
      </w:r>
      <w:r>
        <w:rPr>
          <w:rFonts w:ascii="TH SarabunIT๙" w:eastAsia="Calibri" w:hAnsi="TH SarabunIT๙" w:cs="TH SarabunIT๙"/>
          <w:szCs w:val="32"/>
          <w:cs/>
        </w:rPr>
        <w:tab/>
      </w:r>
      <w:r>
        <w:rPr>
          <w:rFonts w:ascii="TH SarabunIT๙" w:eastAsia="Calibri" w:hAnsi="TH SarabunIT๙" w:cs="TH SarabunIT๙"/>
          <w:szCs w:val="32"/>
          <w:cs/>
        </w:rPr>
        <w:tab/>
        <w:t xml:space="preserve">ชื่อ - สกุล </w:t>
      </w:r>
      <w:r>
        <w:rPr>
          <w:rFonts w:ascii="TH SarabunIT๙" w:eastAsia="Calibri" w:hAnsi="TH SarabunIT๙" w:cs="TH SarabunIT๙" w:hint="cs"/>
          <w:szCs w:val="32"/>
          <w:cs/>
        </w:rPr>
        <w:t xml:space="preserve">  ว่าที่ร้อยตรี ภัทรพล จิ๋วหนองโพธิ</w:t>
      </w:r>
      <w:r w:rsidR="00E05BCE">
        <w:rPr>
          <w:rFonts w:ascii="TH SarabunIT๙" w:eastAsia="Calibri" w:hAnsi="TH SarabunIT๙" w:cs="TH SarabunIT๙" w:hint="cs"/>
          <w:szCs w:val="32"/>
          <w:cs/>
        </w:rPr>
        <w:t>์</w:t>
      </w:r>
      <w:r>
        <w:rPr>
          <w:rFonts w:ascii="TH SarabunIT๙" w:eastAsia="Calibri" w:hAnsi="TH SarabunIT๙" w:cs="TH SarabunIT๙" w:hint="cs"/>
          <w:szCs w:val="32"/>
          <w:cs/>
        </w:rPr>
        <w:t xml:space="preserve">  (ผู้ตรวจสอบ)</w:t>
      </w:r>
    </w:p>
    <w:p w14:paraId="2C648AF0" w14:textId="77777777" w:rsidR="00E911AF" w:rsidRPr="00A82BF2" w:rsidRDefault="00E911AF" w:rsidP="00E911AF">
      <w:pPr>
        <w:rPr>
          <w:rFonts w:ascii="TH SarabunIT๙" w:eastAsia="Calibri" w:hAnsi="TH SarabunIT๙" w:cs="TH SarabunIT๙"/>
          <w:szCs w:val="32"/>
        </w:rPr>
      </w:pPr>
      <w:r>
        <w:rPr>
          <w:rFonts w:ascii="TH SarabunIT๙" w:eastAsia="Calibri" w:hAnsi="TH SarabunIT๙" w:cs="TH SarabunIT๙" w:hint="cs"/>
          <w:szCs w:val="32"/>
          <w:cs/>
        </w:rPr>
        <w:t>ตำแหน่ง   พนักงานสอบสวนคดีพิเศษชำนาญการ</w:t>
      </w:r>
      <w:r>
        <w:rPr>
          <w:rFonts w:ascii="TH SarabunIT๙" w:eastAsia="Calibri" w:hAnsi="TH SarabunIT๙" w:cs="TH SarabunIT๙"/>
          <w:szCs w:val="32"/>
        </w:rPr>
        <w:tab/>
      </w:r>
      <w:r>
        <w:rPr>
          <w:rFonts w:ascii="TH SarabunIT๙" w:eastAsia="Calibri" w:hAnsi="TH SarabunIT๙" w:cs="TH SarabunIT๙"/>
          <w:szCs w:val="32"/>
        </w:rPr>
        <w:tab/>
      </w:r>
      <w:r>
        <w:rPr>
          <w:rFonts w:ascii="TH SarabunIT๙" w:eastAsia="Calibri" w:hAnsi="TH SarabunIT๙" w:cs="TH SarabunIT๙"/>
          <w:szCs w:val="32"/>
        </w:rPr>
        <w:tab/>
      </w:r>
      <w:r>
        <w:rPr>
          <w:rFonts w:ascii="TH SarabunIT๙" w:eastAsia="Calibri" w:hAnsi="TH SarabunIT๙" w:cs="TH SarabunIT๙"/>
          <w:szCs w:val="32"/>
        </w:rPr>
        <w:tab/>
      </w:r>
      <w:r>
        <w:rPr>
          <w:rFonts w:ascii="TH SarabunIT๙" w:eastAsia="Calibri" w:hAnsi="TH SarabunIT๙" w:cs="TH SarabunIT๙"/>
          <w:szCs w:val="32"/>
        </w:rPr>
        <w:tab/>
      </w:r>
      <w:r>
        <w:rPr>
          <w:rFonts w:ascii="TH SarabunIT๙" w:eastAsia="Calibri" w:hAnsi="TH SarabunIT๙" w:cs="TH SarabunIT๙"/>
          <w:szCs w:val="32"/>
        </w:rPr>
        <w:tab/>
        <w:t xml:space="preserve">                             </w:t>
      </w:r>
      <w:r>
        <w:rPr>
          <w:rFonts w:ascii="TH SarabunIT๙" w:eastAsia="Calibri" w:hAnsi="TH SarabunIT๙" w:cs="TH SarabunIT๙" w:hint="cs"/>
          <w:szCs w:val="32"/>
          <w:cs/>
        </w:rPr>
        <w:t>ตำแหน่ง  ผู้อำนวยการส่วนพัฒนาบุคลากรและจริยธรรม</w:t>
      </w:r>
    </w:p>
    <w:p w14:paraId="2832EB3C" w14:textId="77777777" w:rsidR="00E911AF" w:rsidRPr="00A82BF2" w:rsidRDefault="00E911AF" w:rsidP="00E911AF">
      <w:pPr>
        <w:rPr>
          <w:rFonts w:ascii="TH SarabunIT๙" w:eastAsia="Calibri" w:hAnsi="TH SarabunIT๙" w:cs="TH SarabunIT๙"/>
          <w:szCs w:val="32"/>
        </w:rPr>
      </w:pPr>
    </w:p>
    <w:p w14:paraId="3BACF08D" w14:textId="5A27FB9E" w:rsidR="008944B7" w:rsidRPr="00DB21A9" w:rsidRDefault="008944B7" w:rsidP="008425B7">
      <w:pPr>
        <w:spacing w:before="120" w:after="240" w:line="360" w:lineRule="auto"/>
        <w:rPr>
          <w:rFonts w:ascii="TH SarabunIT๙" w:eastAsia="Calibri" w:hAnsi="TH SarabunIT๙" w:cs="TH SarabunIT๙"/>
          <w:sz w:val="48"/>
          <w:szCs w:val="48"/>
          <w:cs/>
        </w:rPr>
      </w:pPr>
    </w:p>
    <w:sectPr w:rsidR="008944B7" w:rsidRPr="00DB21A9" w:rsidSect="0004523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3226F" w14:textId="77777777" w:rsidR="002C5588" w:rsidRDefault="002C5588" w:rsidP="00180A5A">
      <w:pPr>
        <w:spacing w:after="0" w:line="240" w:lineRule="auto"/>
      </w:pPr>
      <w:r>
        <w:separator/>
      </w:r>
    </w:p>
  </w:endnote>
  <w:endnote w:type="continuationSeparator" w:id="0">
    <w:p w14:paraId="33D4BDF6" w14:textId="77777777" w:rsidR="002C5588" w:rsidRDefault="002C5588" w:rsidP="0018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3988F" w14:textId="77777777" w:rsidR="002C5588" w:rsidRDefault="002C5588" w:rsidP="00180A5A">
      <w:pPr>
        <w:spacing w:after="0" w:line="240" w:lineRule="auto"/>
      </w:pPr>
      <w:r>
        <w:separator/>
      </w:r>
    </w:p>
  </w:footnote>
  <w:footnote w:type="continuationSeparator" w:id="0">
    <w:p w14:paraId="0C95D7B7" w14:textId="77777777" w:rsidR="002C5588" w:rsidRDefault="002C5588" w:rsidP="00180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938EE"/>
    <w:multiLevelType w:val="hybridMultilevel"/>
    <w:tmpl w:val="748E03B2"/>
    <w:lvl w:ilvl="0" w:tplc="BF56D2D2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27A645D7"/>
    <w:multiLevelType w:val="hybridMultilevel"/>
    <w:tmpl w:val="C05C155A"/>
    <w:lvl w:ilvl="0" w:tplc="61EE5A40">
      <w:start w:val="2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33934344"/>
    <w:multiLevelType w:val="hybridMultilevel"/>
    <w:tmpl w:val="14C4EA68"/>
    <w:lvl w:ilvl="0" w:tplc="1E66896E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6195B"/>
    <w:multiLevelType w:val="hybridMultilevel"/>
    <w:tmpl w:val="DC7295A6"/>
    <w:lvl w:ilvl="0" w:tplc="606A40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0572D"/>
    <w:multiLevelType w:val="hybridMultilevel"/>
    <w:tmpl w:val="50C85782"/>
    <w:lvl w:ilvl="0" w:tplc="946C8C22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E513F5"/>
    <w:multiLevelType w:val="hybridMultilevel"/>
    <w:tmpl w:val="F48C4D8E"/>
    <w:lvl w:ilvl="0" w:tplc="BA1C5AC8">
      <w:start w:val="1"/>
      <w:numFmt w:val="thaiNumbers"/>
      <w:lvlText w:val="%1."/>
      <w:lvlJc w:val="left"/>
      <w:pPr>
        <w:ind w:left="319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7CD00D0F"/>
    <w:multiLevelType w:val="hybridMultilevel"/>
    <w:tmpl w:val="E3526816"/>
    <w:lvl w:ilvl="0" w:tplc="C660D80C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D7"/>
    <w:rsid w:val="000020F7"/>
    <w:rsid w:val="00015946"/>
    <w:rsid w:val="0003335C"/>
    <w:rsid w:val="00041B28"/>
    <w:rsid w:val="00045238"/>
    <w:rsid w:val="00046C3A"/>
    <w:rsid w:val="000637FD"/>
    <w:rsid w:val="000639BD"/>
    <w:rsid w:val="00065A18"/>
    <w:rsid w:val="000C45BC"/>
    <w:rsid w:val="000D71D3"/>
    <w:rsid w:val="000F1ECC"/>
    <w:rsid w:val="00130EB1"/>
    <w:rsid w:val="00144F3C"/>
    <w:rsid w:val="00164174"/>
    <w:rsid w:val="001773A7"/>
    <w:rsid w:val="00177B09"/>
    <w:rsid w:val="00180A5A"/>
    <w:rsid w:val="0018697B"/>
    <w:rsid w:val="0019633F"/>
    <w:rsid w:val="001D4698"/>
    <w:rsid w:val="002378C4"/>
    <w:rsid w:val="002529EF"/>
    <w:rsid w:val="00257479"/>
    <w:rsid w:val="00264A94"/>
    <w:rsid w:val="002747F7"/>
    <w:rsid w:val="002903A3"/>
    <w:rsid w:val="00290406"/>
    <w:rsid w:val="002B227B"/>
    <w:rsid w:val="002B79D9"/>
    <w:rsid w:val="002C5588"/>
    <w:rsid w:val="002D6773"/>
    <w:rsid w:val="00300D78"/>
    <w:rsid w:val="00317DC4"/>
    <w:rsid w:val="00372890"/>
    <w:rsid w:val="00373898"/>
    <w:rsid w:val="0038490C"/>
    <w:rsid w:val="003942A3"/>
    <w:rsid w:val="003B4042"/>
    <w:rsid w:val="003E7434"/>
    <w:rsid w:val="003F1C8B"/>
    <w:rsid w:val="003F5427"/>
    <w:rsid w:val="004011C7"/>
    <w:rsid w:val="00405797"/>
    <w:rsid w:val="004903B7"/>
    <w:rsid w:val="004E17D9"/>
    <w:rsid w:val="0051340B"/>
    <w:rsid w:val="005150B6"/>
    <w:rsid w:val="005208BF"/>
    <w:rsid w:val="00530F1C"/>
    <w:rsid w:val="00576897"/>
    <w:rsid w:val="00582B8A"/>
    <w:rsid w:val="0059714E"/>
    <w:rsid w:val="005A6E6B"/>
    <w:rsid w:val="005E0B2C"/>
    <w:rsid w:val="005E59D7"/>
    <w:rsid w:val="005F56FF"/>
    <w:rsid w:val="00605CC9"/>
    <w:rsid w:val="006202D0"/>
    <w:rsid w:val="00621601"/>
    <w:rsid w:val="00630571"/>
    <w:rsid w:val="006343E3"/>
    <w:rsid w:val="00640731"/>
    <w:rsid w:val="006571A5"/>
    <w:rsid w:val="006617F3"/>
    <w:rsid w:val="006755A8"/>
    <w:rsid w:val="006A3610"/>
    <w:rsid w:val="006E4DFF"/>
    <w:rsid w:val="00707216"/>
    <w:rsid w:val="00731280"/>
    <w:rsid w:val="00734EB8"/>
    <w:rsid w:val="00744F53"/>
    <w:rsid w:val="00746D73"/>
    <w:rsid w:val="007946E2"/>
    <w:rsid w:val="007A37E6"/>
    <w:rsid w:val="007D3F5C"/>
    <w:rsid w:val="007E3455"/>
    <w:rsid w:val="00802ADF"/>
    <w:rsid w:val="00804153"/>
    <w:rsid w:val="00815069"/>
    <w:rsid w:val="0084178E"/>
    <w:rsid w:val="008425B7"/>
    <w:rsid w:val="008465C3"/>
    <w:rsid w:val="008944B7"/>
    <w:rsid w:val="008C79EA"/>
    <w:rsid w:val="008D25F5"/>
    <w:rsid w:val="008E1DB8"/>
    <w:rsid w:val="0090438B"/>
    <w:rsid w:val="009147ED"/>
    <w:rsid w:val="0094386A"/>
    <w:rsid w:val="00977BFB"/>
    <w:rsid w:val="00982A22"/>
    <w:rsid w:val="009C4597"/>
    <w:rsid w:val="009C74BA"/>
    <w:rsid w:val="009E303F"/>
    <w:rsid w:val="009E6923"/>
    <w:rsid w:val="009F2A5E"/>
    <w:rsid w:val="00A20E98"/>
    <w:rsid w:val="00A259F5"/>
    <w:rsid w:val="00A35329"/>
    <w:rsid w:val="00A7337E"/>
    <w:rsid w:val="00A77204"/>
    <w:rsid w:val="00A813F8"/>
    <w:rsid w:val="00AD0CAA"/>
    <w:rsid w:val="00AD40CD"/>
    <w:rsid w:val="00AE158C"/>
    <w:rsid w:val="00AF36ED"/>
    <w:rsid w:val="00B02706"/>
    <w:rsid w:val="00B15A67"/>
    <w:rsid w:val="00B4537D"/>
    <w:rsid w:val="00B53823"/>
    <w:rsid w:val="00B53D41"/>
    <w:rsid w:val="00B56F82"/>
    <w:rsid w:val="00B7382B"/>
    <w:rsid w:val="00B8354E"/>
    <w:rsid w:val="00BB277C"/>
    <w:rsid w:val="00BD075E"/>
    <w:rsid w:val="00BF38D4"/>
    <w:rsid w:val="00C00A42"/>
    <w:rsid w:val="00C010D0"/>
    <w:rsid w:val="00C262DC"/>
    <w:rsid w:val="00C41F3A"/>
    <w:rsid w:val="00C6030C"/>
    <w:rsid w:val="00C65BB3"/>
    <w:rsid w:val="00C770FE"/>
    <w:rsid w:val="00C82828"/>
    <w:rsid w:val="00CA537A"/>
    <w:rsid w:val="00CA63FD"/>
    <w:rsid w:val="00CC434C"/>
    <w:rsid w:val="00CC6D6E"/>
    <w:rsid w:val="00CD5CA2"/>
    <w:rsid w:val="00D153F3"/>
    <w:rsid w:val="00D17323"/>
    <w:rsid w:val="00D336FE"/>
    <w:rsid w:val="00D33AA3"/>
    <w:rsid w:val="00D34F9E"/>
    <w:rsid w:val="00D555F2"/>
    <w:rsid w:val="00D84B20"/>
    <w:rsid w:val="00D92DDE"/>
    <w:rsid w:val="00DB21A9"/>
    <w:rsid w:val="00DB2CB0"/>
    <w:rsid w:val="00DB5AE8"/>
    <w:rsid w:val="00DF54CB"/>
    <w:rsid w:val="00DF74A5"/>
    <w:rsid w:val="00E02FF2"/>
    <w:rsid w:val="00E05BCE"/>
    <w:rsid w:val="00E13BC2"/>
    <w:rsid w:val="00E1687C"/>
    <w:rsid w:val="00E911AF"/>
    <w:rsid w:val="00E97DAF"/>
    <w:rsid w:val="00ED35D3"/>
    <w:rsid w:val="00ED481F"/>
    <w:rsid w:val="00EF09CB"/>
    <w:rsid w:val="00F25D69"/>
    <w:rsid w:val="00F31C81"/>
    <w:rsid w:val="00F479DE"/>
    <w:rsid w:val="06832C56"/>
    <w:rsid w:val="1D7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0B99C"/>
  <w15:chartTrackingRefBased/>
  <w15:docId w15:val="{DBD28CC4-3D25-419B-9C95-F9DF0BC3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59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TableGrid">
    <w:name w:val="Table Grid"/>
    <w:basedOn w:val="TableNormal"/>
    <w:uiPriority w:val="39"/>
    <w:rsid w:val="0080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D3F5C"/>
    <w:pPr>
      <w:spacing w:line="240" w:lineRule="auto"/>
      <w:ind w:left="720"/>
      <w:contextualSpacing/>
    </w:pPr>
    <w:rPr>
      <w:rFonts w:eastAsiaTheme="minorEastAsia"/>
      <w:kern w:val="2"/>
      <w:sz w:val="24"/>
      <w:szCs w:val="30"/>
      <w14:ligatures w14:val="standardContextual"/>
    </w:rPr>
  </w:style>
  <w:style w:type="paragraph" w:styleId="Header">
    <w:name w:val="header"/>
    <w:basedOn w:val="Normal"/>
    <w:link w:val="HeaderChar"/>
    <w:uiPriority w:val="99"/>
    <w:semiHidden/>
    <w:unhideWhenUsed/>
    <w:rsid w:val="00DB5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5AE8"/>
  </w:style>
  <w:style w:type="paragraph" w:styleId="Footer">
    <w:name w:val="footer"/>
    <w:basedOn w:val="Normal"/>
    <w:link w:val="FooterChar"/>
    <w:uiPriority w:val="99"/>
    <w:semiHidden/>
    <w:unhideWhenUsed/>
    <w:rsid w:val="00DB5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5AE8"/>
  </w:style>
  <w:style w:type="paragraph" w:styleId="BalloonText">
    <w:name w:val="Balloon Text"/>
    <w:basedOn w:val="Normal"/>
    <w:link w:val="BalloonTextChar"/>
    <w:uiPriority w:val="99"/>
    <w:semiHidden/>
    <w:unhideWhenUsed/>
    <w:rsid w:val="003B40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04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6C7DE-C671-4737-B4BA-003A5B51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14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PaccUser</dc:creator>
  <cp:keywords/>
  <dc:description/>
  <cp:lastModifiedBy>arphasiri_m@dsi.go.th</cp:lastModifiedBy>
  <cp:revision>25</cp:revision>
  <cp:lastPrinted>2025-08-13T06:30:00Z</cp:lastPrinted>
  <dcterms:created xsi:type="dcterms:W3CDTF">2025-07-22T05:14:00Z</dcterms:created>
  <dcterms:modified xsi:type="dcterms:W3CDTF">2025-08-13T06:39:00Z</dcterms:modified>
</cp:coreProperties>
</file>